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85E" w:rsidRPr="00B52BA4" w:rsidRDefault="000F485E" w:rsidP="000F485E">
      <w:pPr>
        <w:autoSpaceDE w:val="0"/>
        <w:autoSpaceDN w:val="0"/>
        <w:adjustRightInd w:val="0"/>
        <w:spacing w:after="0" w:line="240" w:lineRule="auto"/>
        <w:rPr>
          <w:rFonts w:cstheme="minorHAnsi"/>
          <w:b/>
          <w:color w:val="0070C0"/>
          <w:sz w:val="18"/>
          <w:szCs w:val="18"/>
        </w:rPr>
      </w:pPr>
      <w:bookmarkStart w:id="0" w:name="_GoBack"/>
      <w:r w:rsidRPr="00B52BA4">
        <w:rPr>
          <w:rFonts w:cstheme="minorHAnsi"/>
          <w:b/>
          <w:color w:val="0070C0"/>
          <w:sz w:val="18"/>
          <w:szCs w:val="18"/>
        </w:rPr>
        <w:t>Da Cagliari alla Costa Smeralda - 8 giorni</w:t>
      </w:r>
    </w:p>
    <w:p w:rsidR="000F485E" w:rsidRPr="00B52BA4" w:rsidRDefault="000F485E" w:rsidP="000F485E">
      <w:pPr>
        <w:autoSpaceDE w:val="0"/>
        <w:autoSpaceDN w:val="0"/>
        <w:adjustRightInd w:val="0"/>
        <w:spacing w:after="0" w:line="240" w:lineRule="auto"/>
        <w:rPr>
          <w:rFonts w:cstheme="minorHAnsi"/>
          <w:b/>
          <w:color w:val="0070C0"/>
          <w:sz w:val="18"/>
          <w:szCs w:val="18"/>
        </w:rPr>
      </w:pPr>
    </w:p>
    <w:p w:rsidR="000F485E" w:rsidRPr="00B52BA4" w:rsidRDefault="000F485E" w:rsidP="000F485E">
      <w:pPr>
        <w:autoSpaceDE w:val="0"/>
        <w:autoSpaceDN w:val="0"/>
        <w:adjustRightInd w:val="0"/>
        <w:spacing w:after="0" w:line="240" w:lineRule="auto"/>
        <w:jc w:val="both"/>
        <w:rPr>
          <w:rFonts w:cstheme="minorHAnsi"/>
          <w:b/>
          <w:sz w:val="18"/>
          <w:szCs w:val="18"/>
        </w:rPr>
      </w:pPr>
      <w:r w:rsidRPr="00B52BA4">
        <w:rPr>
          <w:rFonts w:cstheme="minorHAnsi"/>
          <w:b/>
          <w:sz w:val="18"/>
          <w:szCs w:val="18"/>
        </w:rPr>
        <w:t>1° Giorno: Costa Smeralda – La Maddalena e Caprera</w:t>
      </w:r>
    </w:p>
    <w:p w:rsidR="000F485E" w:rsidRPr="00B52BA4" w:rsidRDefault="000F485E" w:rsidP="000F485E">
      <w:pPr>
        <w:autoSpaceDE w:val="0"/>
        <w:autoSpaceDN w:val="0"/>
        <w:adjustRightInd w:val="0"/>
        <w:spacing w:after="0" w:line="240" w:lineRule="auto"/>
        <w:jc w:val="both"/>
        <w:rPr>
          <w:rFonts w:cstheme="minorHAnsi"/>
          <w:b/>
          <w:sz w:val="18"/>
          <w:szCs w:val="18"/>
        </w:rPr>
      </w:pPr>
    </w:p>
    <w:p w:rsidR="000F485E" w:rsidRPr="00B52BA4" w:rsidRDefault="000F485E" w:rsidP="000F485E">
      <w:pPr>
        <w:autoSpaceDE w:val="0"/>
        <w:autoSpaceDN w:val="0"/>
        <w:adjustRightInd w:val="0"/>
        <w:spacing w:after="0" w:line="240" w:lineRule="auto"/>
        <w:jc w:val="both"/>
        <w:rPr>
          <w:rFonts w:cstheme="minorHAnsi"/>
          <w:sz w:val="18"/>
          <w:szCs w:val="18"/>
        </w:rPr>
      </w:pPr>
      <w:r w:rsidRPr="00B52BA4">
        <w:rPr>
          <w:rFonts w:cstheme="minorHAnsi"/>
          <w:sz w:val="18"/>
          <w:szCs w:val="18"/>
          <w:highlight w:val="yellow"/>
          <w:shd w:val="clear" w:color="auto" w:fill="FFFFFF"/>
        </w:rPr>
        <w:t>La </w:t>
      </w:r>
      <w:r w:rsidRPr="00B52BA4">
        <w:rPr>
          <w:rFonts w:cstheme="minorHAnsi"/>
          <w:b/>
          <w:bCs/>
          <w:sz w:val="18"/>
          <w:szCs w:val="18"/>
          <w:highlight w:val="yellow"/>
          <w:shd w:val="clear" w:color="auto" w:fill="FFFFFF"/>
        </w:rPr>
        <w:t>Costa Smeralda</w:t>
      </w:r>
      <w:r w:rsidRPr="00B52BA4">
        <w:rPr>
          <w:rFonts w:cstheme="minorHAnsi"/>
          <w:sz w:val="18"/>
          <w:szCs w:val="18"/>
          <w:highlight w:val="yellow"/>
          <w:shd w:val="clear" w:color="auto" w:fill="FFFFFF"/>
        </w:rPr>
        <w:t> è il tratto costiero di 55 km. della </w:t>
      </w:r>
      <w:hyperlink r:id="rId4" w:tooltip="Gallura" w:history="1">
        <w:r w:rsidRPr="00B52BA4">
          <w:rPr>
            <w:rStyle w:val="Collegamentoipertestuale"/>
            <w:rFonts w:cstheme="minorHAnsi"/>
            <w:color w:val="auto"/>
            <w:sz w:val="18"/>
            <w:szCs w:val="18"/>
            <w:highlight w:val="yellow"/>
            <w:u w:val="none"/>
            <w:shd w:val="clear" w:color="auto" w:fill="FFFFFF"/>
          </w:rPr>
          <w:t>Gallura</w:t>
        </w:r>
      </w:hyperlink>
      <w:r w:rsidRPr="00B52BA4">
        <w:rPr>
          <w:rFonts w:cstheme="minorHAnsi"/>
          <w:sz w:val="18"/>
          <w:szCs w:val="18"/>
          <w:highlight w:val="yellow"/>
          <w:shd w:val="clear" w:color="auto" w:fill="FFFFFF"/>
        </w:rPr>
        <w:t> nel nord-est della </w:t>
      </w:r>
      <w:hyperlink r:id="rId5" w:tooltip="Sardegna" w:history="1">
        <w:r w:rsidRPr="00B52BA4">
          <w:rPr>
            <w:rStyle w:val="Collegamentoipertestuale"/>
            <w:rFonts w:cstheme="minorHAnsi"/>
            <w:color w:val="auto"/>
            <w:sz w:val="18"/>
            <w:szCs w:val="18"/>
            <w:highlight w:val="yellow"/>
            <w:u w:val="none"/>
            <w:shd w:val="clear" w:color="auto" w:fill="FFFFFF"/>
          </w:rPr>
          <w:t>Sardegna</w:t>
        </w:r>
      </w:hyperlink>
      <w:r w:rsidRPr="00B52BA4">
        <w:rPr>
          <w:rFonts w:cstheme="minorHAnsi"/>
          <w:sz w:val="18"/>
          <w:szCs w:val="18"/>
          <w:highlight w:val="yellow"/>
        </w:rPr>
        <w:t>.</w:t>
      </w:r>
    </w:p>
    <w:p w:rsidR="000F485E" w:rsidRPr="00B52BA4" w:rsidRDefault="000F485E" w:rsidP="000F485E">
      <w:pPr>
        <w:autoSpaceDE w:val="0"/>
        <w:autoSpaceDN w:val="0"/>
        <w:adjustRightInd w:val="0"/>
        <w:spacing w:after="0" w:line="240" w:lineRule="auto"/>
        <w:jc w:val="both"/>
        <w:rPr>
          <w:rFonts w:cstheme="minorHAnsi"/>
          <w:sz w:val="18"/>
          <w:szCs w:val="18"/>
        </w:rPr>
      </w:pPr>
      <w:r w:rsidRPr="00B52BA4">
        <w:rPr>
          <w:rFonts w:cstheme="minorHAnsi"/>
          <w:sz w:val="18"/>
          <w:szCs w:val="18"/>
        </w:rPr>
        <w:t xml:space="preserve">Arrivo ad Olbia e partenza per </w:t>
      </w:r>
      <w:r w:rsidRPr="00B52BA4">
        <w:rPr>
          <w:rFonts w:cstheme="minorHAnsi"/>
          <w:b/>
          <w:sz w:val="18"/>
          <w:szCs w:val="18"/>
        </w:rPr>
        <w:t>Palau</w:t>
      </w:r>
      <w:r w:rsidRPr="00B52BA4">
        <w:rPr>
          <w:rFonts w:cstheme="minorHAnsi"/>
          <w:sz w:val="18"/>
          <w:szCs w:val="18"/>
        </w:rPr>
        <w:t xml:space="preserve">. Imbarco sul traghetto e breve traversata per raggiungere l’isola </w:t>
      </w:r>
      <w:r w:rsidRPr="00B52BA4">
        <w:rPr>
          <w:rFonts w:cstheme="minorHAnsi"/>
          <w:b/>
          <w:sz w:val="18"/>
          <w:szCs w:val="18"/>
        </w:rPr>
        <w:t>La Maddalena</w:t>
      </w:r>
      <w:r w:rsidRPr="00B52BA4">
        <w:rPr>
          <w:rFonts w:cstheme="minorHAnsi"/>
          <w:sz w:val="18"/>
          <w:szCs w:val="18"/>
        </w:rPr>
        <w:t xml:space="preserve"> collegata all’isola di </w:t>
      </w:r>
      <w:r w:rsidRPr="00B52BA4">
        <w:rPr>
          <w:rFonts w:cstheme="minorHAnsi"/>
          <w:b/>
          <w:sz w:val="18"/>
          <w:szCs w:val="18"/>
        </w:rPr>
        <w:t>Caprera</w:t>
      </w:r>
      <w:r w:rsidRPr="00B52BA4">
        <w:rPr>
          <w:rFonts w:cstheme="minorHAnsi"/>
          <w:sz w:val="18"/>
          <w:szCs w:val="18"/>
        </w:rPr>
        <w:t xml:space="preserve"> da un ponte. </w:t>
      </w:r>
      <w:r w:rsidRPr="00B52BA4">
        <w:rPr>
          <w:rFonts w:cstheme="minorHAnsi"/>
          <w:sz w:val="18"/>
          <w:szCs w:val="18"/>
          <w:highlight w:val="yellow"/>
          <w:shd w:val="clear" w:color="auto" w:fill="FFFFFF"/>
        </w:rPr>
        <w:t>Il </w:t>
      </w:r>
      <w:r w:rsidRPr="00B52BA4">
        <w:rPr>
          <w:rFonts w:cstheme="minorHAnsi"/>
          <w:b/>
          <w:bCs/>
          <w:sz w:val="18"/>
          <w:szCs w:val="18"/>
          <w:highlight w:val="yellow"/>
          <w:shd w:val="clear" w:color="auto" w:fill="FFFFFF"/>
        </w:rPr>
        <w:t>compendio Garibaldino</w:t>
      </w:r>
      <w:r w:rsidRPr="00B52BA4">
        <w:rPr>
          <w:rFonts w:cstheme="minorHAnsi"/>
          <w:sz w:val="18"/>
          <w:szCs w:val="18"/>
          <w:highlight w:val="yellow"/>
          <w:shd w:val="clear" w:color="auto" w:fill="FFFFFF"/>
        </w:rPr>
        <w:t> è un'area dell'isola in cui sono compresi i luoghi dove </w:t>
      </w:r>
      <w:hyperlink r:id="rId6" w:tooltip="Giuseppe Garibaldi" w:history="1">
        <w:r w:rsidRPr="00B52BA4">
          <w:rPr>
            <w:rStyle w:val="Collegamentoipertestuale"/>
            <w:rFonts w:cstheme="minorHAnsi"/>
            <w:color w:val="auto"/>
            <w:sz w:val="18"/>
            <w:szCs w:val="18"/>
            <w:highlight w:val="yellow"/>
            <w:u w:val="none"/>
            <w:shd w:val="clear" w:color="auto" w:fill="FFFFFF"/>
          </w:rPr>
          <w:t>Giuseppe Garibaldi</w:t>
        </w:r>
      </w:hyperlink>
      <w:r w:rsidRPr="00B52BA4">
        <w:rPr>
          <w:rFonts w:cstheme="minorHAnsi"/>
          <w:sz w:val="18"/>
          <w:szCs w:val="18"/>
          <w:highlight w:val="yellow"/>
          <w:shd w:val="clear" w:color="auto" w:fill="FFFFFF"/>
        </w:rPr>
        <w:t> visse gli ultimi anni della sua vita, dove morì e dove si trova la sua tomba. Il sito è adibito a </w:t>
      </w:r>
      <w:hyperlink r:id="rId7" w:tooltip="Museo" w:history="1">
        <w:r w:rsidRPr="00B52BA4">
          <w:rPr>
            <w:rStyle w:val="Collegamentoipertestuale"/>
            <w:rFonts w:cstheme="minorHAnsi"/>
            <w:color w:val="auto"/>
            <w:sz w:val="18"/>
            <w:szCs w:val="18"/>
            <w:highlight w:val="yellow"/>
            <w:u w:val="none"/>
            <w:shd w:val="clear" w:color="auto" w:fill="FFFFFF"/>
          </w:rPr>
          <w:t>museo</w:t>
        </w:r>
      </w:hyperlink>
      <w:r w:rsidRPr="00B52BA4">
        <w:rPr>
          <w:rFonts w:cstheme="minorHAnsi"/>
          <w:sz w:val="18"/>
          <w:szCs w:val="18"/>
          <w:highlight w:val="yellow"/>
          <w:shd w:val="clear" w:color="auto" w:fill="FFFFFF"/>
        </w:rPr>
        <w:t>.</w:t>
      </w:r>
      <w:r w:rsidRPr="00B52BA4">
        <w:rPr>
          <w:rFonts w:eastAsia="Times New Roman" w:cstheme="minorHAnsi"/>
          <w:sz w:val="18"/>
          <w:szCs w:val="18"/>
          <w:lang w:eastAsia="it-IT"/>
        </w:rPr>
        <w:t xml:space="preserve"> </w:t>
      </w:r>
      <w:r w:rsidRPr="00B52BA4">
        <w:rPr>
          <w:rFonts w:cstheme="minorHAnsi"/>
          <w:sz w:val="18"/>
          <w:szCs w:val="18"/>
        </w:rPr>
        <w:t xml:space="preserve">Proseguimento per la strada panoramica alla scoperta degli stupendi panorami che si affacciano sulle isole minori dell’arcipelago. Dopo il pranzo, il pomeriggio dedicato alla visita della </w:t>
      </w:r>
      <w:r w:rsidRPr="00B52BA4">
        <w:rPr>
          <w:rFonts w:cstheme="minorHAnsi"/>
          <w:b/>
          <w:sz w:val="18"/>
          <w:szCs w:val="18"/>
        </w:rPr>
        <w:t>Costa Smeralda</w:t>
      </w:r>
      <w:r w:rsidRPr="00B52BA4">
        <w:rPr>
          <w:rFonts w:cstheme="minorHAnsi"/>
          <w:sz w:val="18"/>
          <w:szCs w:val="18"/>
        </w:rPr>
        <w:t xml:space="preserve"> con sosta nella località di </w:t>
      </w:r>
      <w:r w:rsidRPr="00B52BA4">
        <w:rPr>
          <w:rFonts w:cstheme="minorHAnsi"/>
          <w:b/>
          <w:sz w:val="18"/>
          <w:szCs w:val="18"/>
        </w:rPr>
        <w:t>Porto Cervo</w:t>
      </w:r>
      <w:r w:rsidRPr="00B52BA4">
        <w:rPr>
          <w:rFonts w:cstheme="minorHAnsi"/>
          <w:sz w:val="18"/>
          <w:szCs w:val="18"/>
        </w:rPr>
        <w:t xml:space="preserve"> per una piacevole passeggiata nella “Piazzetta delle Chiacchiere” conosciuta per le lussuose boutique ed i locali frequentati dal jet set internazionale.</w:t>
      </w:r>
    </w:p>
    <w:p w:rsidR="000F485E" w:rsidRPr="00B52BA4" w:rsidRDefault="000F485E" w:rsidP="000F485E">
      <w:pPr>
        <w:autoSpaceDE w:val="0"/>
        <w:autoSpaceDN w:val="0"/>
        <w:adjustRightInd w:val="0"/>
        <w:spacing w:after="0" w:line="240" w:lineRule="auto"/>
        <w:rPr>
          <w:rFonts w:cstheme="minorHAnsi"/>
          <w:sz w:val="18"/>
          <w:szCs w:val="18"/>
        </w:rPr>
      </w:pPr>
      <w:r w:rsidRPr="00B52BA4">
        <w:rPr>
          <w:rFonts w:cstheme="minorHAnsi"/>
          <w:sz w:val="18"/>
          <w:szCs w:val="18"/>
        </w:rPr>
        <w:t>In serata arrivo in hotel, cena e pernottamento.</w:t>
      </w:r>
    </w:p>
    <w:p w:rsidR="000F485E" w:rsidRPr="00B52BA4" w:rsidRDefault="000F485E" w:rsidP="00FE3EBE">
      <w:pPr>
        <w:autoSpaceDE w:val="0"/>
        <w:autoSpaceDN w:val="0"/>
        <w:adjustRightInd w:val="0"/>
        <w:spacing w:after="0" w:line="240" w:lineRule="auto"/>
        <w:jc w:val="both"/>
        <w:rPr>
          <w:rFonts w:cstheme="minorHAnsi"/>
          <w:sz w:val="18"/>
          <w:szCs w:val="18"/>
        </w:rPr>
      </w:pPr>
      <w:r w:rsidRPr="00B52BA4">
        <w:rPr>
          <w:rFonts w:cstheme="minorHAnsi"/>
          <w:b/>
          <w:sz w:val="18"/>
          <w:szCs w:val="18"/>
          <w:highlight w:val="yellow"/>
        </w:rPr>
        <w:t>Il segreto del nome:</w:t>
      </w:r>
      <w:r w:rsidRPr="00B52BA4">
        <w:rPr>
          <w:rFonts w:cstheme="minorHAnsi"/>
          <w:sz w:val="18"/>
          <w:szCs w:val="18"/>
          <w:highlight w:val="yellow"/>
        </w:rPr>
        <w:t xml:space="preserve"> “Costa Smeralda” non è chiamata così per via del suo splendido mare turchese. </w:t>
      </w:r>
      <w:r w:rsidR="00FE3EBE" w:rsidRPr="00B52BA4">
        <w:rPr>
          <w:rFonts w:cstheme="minorHAnsi"/>
          <w:sz w:val="18"/>
          <w:szCs w:val="18"/>
          <w:highlight w:val="yellow"/>
        </w:rPr>
        <w:t>Tante sono le storie, fra le più attendibili pare che</w:t>
      </w:r>
      <w:r w:rsidRPr="00B52BA4">
        <w:rPr>
          <w:rFonts w:cstheme="minorHAnsi"/>
          <w:sz w:val="18"/>
          <w:szCs w:val="18"/>
          <w:highlight w:val="yellow"/>
        </w:rPr>
        <w:t xml:space="preserve"> </w:t>
      </w:r>
      <w:r w:rsidR="00FE3EBE" w:rsidRPr="00B52BA4">
        <w:rPr>
          <w:rFonts w:cstheme="minorHAnsi"/>
          <w:sz w:val="18"/>
          <w:szCs w:val="18"/>
          <w:highlight w:val="yellow"/>
        </w:rPr>
        <w:t xml:space="preserve">il nome </w:t>
      </w:r>
      <w:r w:rsidRPr="00B52BA4">
        <w:rPr>
          <w:rFonts w:cstheme="minorHAnsi"/>
          <w:sz w:val="18"/>
          <w:szCs w:val="18"/>
          <w:highlight w:val="yellow"/>
        </w:rPr>
        <w:t>deriv</w:t>
      </w:r>
      <w:r w:rsidR="00FE3EBE" w:rsidRPr="00B52BA4">
        <w:rPr>
          <w:rFonts w:cstheme="minorHAnsi"/>
          <w:sz w:val="18"/>
          <w:szCs w:val="18"/>
          <w:highlight w:val="yellow"/>
        </w:rPr>
        <w:t>i</w:t>
      </w:r>
      <w:r w:rsidRPr="00B52BA4">
        <w:rPr>
          <w:rFonts w:cstheme="minorHAnsi"/>
          <w:sz w:val="18"/>
          <w:szCs w:val="18"/>
          <w:highlight w:val="yellow"/>
        </w:rPr>
        <w:t xml:space="preserve"> da “Esmeralda”, la figlia dell’industriale Giuseppe Mentasti</w:t>
      </w:r>
      <w:r w:rsidR="00FE3EBE" w:rsidRPr="00B52BA4">
        <w:rPr>
          <w:rFonts w:cstheme="minorHAnsi"/>
          <w:sz w:val="18"/>
          <w:szCs w:val="18"/>
          <w:highlight w:val="yellow"/>
        </w:rPr>
        <w:t xml:space="preserve"> che qui acquistò l’isola di Mortorio. Essendo Esmeralda un nome molto spagnoleggiante, col tempo si optò per “Smeralda” e da questa terra selvaggia e mediterranea nacque la Costa Smeralda.</w:t>
      </w:r>
    </w:p>
    <w:p w:rsidR="000F485E" w:rsidRPr="00B52BA4" w:rsidRDefault="000F485E" w:rsidP="00FE3EBE">
      <w:pPr>
        <w:autoSpaceDE w:val="0"/>
        <w:autoSpaceDN w:val="0"/>
        <w:adjustRightInd w:val="0"/>
        <w:spacing w:after="0" w:line="240" w:lineRule="auto"/>
        <w:jc w:val="both"/>
        <w:rPr>
          <w:rFonts w:cstheme="minorHAnsi"/>
          <w:sz w:val="18"/>
          <w:szCs w:val="18"/>
        </w:rPr>
      </w:pPr>
    </w:p>
    <w:p w:rsidR="000F485E" w:rsidRPr="00B52BA4" w:rsidRDefault="000F485E" w:rsidP="00FE3EBE">
      <w:pPr>
        <w:autoSpaceDE w:val="0"/>
        <w:autoSpaceDN w:val="0"/>
        <w:adjustRightInd w:val="0"/>
        <w:spacing w:after="0" w:line="240" w:lineRule="auto"/>
        <w:jc w:val="both"/>
        <w:rPr>
          <w:rFonts w:cstheme="minorHAnsi"/>
          <w:b/>
          <w:sz w:val="18"/>
          <w:szCs w:val="18"/>
        </w:rPr>
      </w:pPr>
      <w:r w:rsidRPr="00B52BA4">
        <w:rPr>
          <w:rFonts w:cstheme="minorHAnsi"/>
          <w:b/>
          <w:sz w:val="18"/>
          <w:szCs w:val="18"/>
        </w:rPr>
        <w:t>2° Giorno: Alghero</w:t>
      </w:r>
    </w:p>
    <w:p w:rsidR="00FE3EBE" w:rsidRPr="00B52BA4" w:rsidRDefault="000F485E" w:rsidP="00FE3EBE">
      <w:pPr>
        <w:autoSpaceDE w:val="0"/>
        <w:autoSpaceDN w:val="0"/>
        <w:adjustRightInd w:val="0"/>
        <w:spacing w:after="0" w:line="240" w:lineRule="auto"/>
        <w:jc w:val="both"/>
        <w:rPr>
          <w:rFonts w:cstheme="minorHAnsi"/>
          <w:color w:val="2C3841"/>
          <w:sz w:val="18"/>
          <w:szCs w:val="18"/>
        </w:rPr>
      </w:pPr>
      <w:r w:rsidRPr="00B52BA4">
        <w:rPr>
          <w:rFonts w:cstheme="minorHAnsi"/>
          <w:sz w:val="18"/>
          <w:szCs w:val="18"/>
        </w:rPr>
        <w:t xml:space="preserve">Prima colazione </w:t>
      </w:r>
      <w:r w:rsidR="00FE3EBE" w:rsidRPr="00B52BA4">
        <w:rPr>
          <w:rFonts w:cstheme="minorHAnsi"/>
          <w:sz w:val="18"/>
          <w:szCs w:val="18"/>
        </w:rPr>
        <w:t>ed i</w:t>
      </w:r>
      <w:r w:rsidRPr="00B52BA4">
        <w:rPr>
          <w:rFonts w:cstheme="minorHAnsi"/>
          <w:sz w:val="18"/>
          <w:szCs w:val="18"/>
        </w:rPr>
        <w:t>ntera giornata dedicata</w:t>
      </w:r>
      <w:r w:rsidR="00FE3EBE" w:rsidRPr="00B52BA4">
        <w:rPr>
          <w:rFonts w:cstheme="minorHAnsi"/>
          <w:sz w:val="18"/>
          <w:szCs w:val="18"/>
        </w:rPr>
        <w:t xml:space="preserve"> </w:t>
      </w:r>
      <w:r w:rsidRPr="00B52BA4">
        <w:rPr>
          <w:rFonts w:cstheme="minorHAnsi"/>
          <w:sz w:val="18"/>
          <w:szCs w:val="18"/>
        </w:rPr>
        <w:t xml:space="preserve">alla visita di </w:t>
      </w:r>
      <w:r w:rsidRPr="00B52BA4">
        <w:rPr>
          <w:rFonts w:cstheme="minorHAnsi"/>
          <w:b/>
          <w:sz w:val="18"/>
          <w:szCs w:val="18"/>
        </w:rPr>
        <w:t>Alghero</w:t>
      </w:r>
      <w:r w:rsidRPr="00B52BA4">
        <w:rPr>
          <w:rFonts w:cstheme="minorHAnsi"/>
          <w:sz w:val="18"/>
          <w:szCs w:val="18"/>
        </w:rPr>
        <w:t>, chiamata affettuosamente</w:t>
      </w:r>
      <w:r w:rsidR="00FE3EBE" w:rsidRPr="00B52BA4">
        <w:rPr>
          <w:rFonts w:cstheme="minorHAnsi"/>
          <w:sz w:val="18"/>
          <w:szCs w:val="18"/>
        </w:rPr>
        <w:t xml:space="preserve"> “</w:t>
      </w:r>
      <w:r w:rsidRPr="00B52BA4">
        <w:rPr>
          <w:rFonts w:cstheme="minorHAnsi"/>
          <w:sz w:val="18"/>
          <w:szCs w:val="18"/>
        </w:rPr>
        <w:t>Barceloneta</w:t>
      </w:r>
      <w:r w:rsidR="00FE3EBE" w:rsidRPr="00B52BA4">
        <w:rPr>
          <w:rFonts w:cstheme="minorHAnsi"/>
          <w:sz w:val="18"/>
          <w:szCs w:val="18"/>
        </w:rPr>
        <w:t>”</w:t>
      </w:r>
      <w:r w:rsidRPr="00B52BA4">
        <w:rPr>
          <w:rFonts w:cstheme="minorHAnsi"/>
          <w:sz w:val="18"/>
          <w:szCs w:val="18"/>
        </w:rPr>
        <w:t xml:space="preserve"> dai suoi abitanti per la forte impronta</w:t>
      </w:r>
      <w:r w:rsidR="00FE3EBE" w:rsidRPr="00B52BA4">
        <w:rPr>
          <w:rFonts w:cstheme="minorHAnsi"/>
          <w:sz w:val="18"/>
          <w:szCs w:val="18"/>
        </w:rPr>
        <w:t xml:space="preserve"> </w:t>
      </w:r>
      <w:r w:rsidRPr="00B52BA4">
        <w:rPr>
          <w:rFonts w:cstheme="minorHAnsi"/>
          <w:sz w:val="18"/>
          <w:szCs w:val="18"/>
        </w:rPr>
        <w:t>catalan</w:t>
      </w:r>
      <w:r w:rsidR="00FE3EBE" w:rsidRPr="00B52BA4">
        <w:rPr>
          <w:rFonts w:cstheme="minorHAnsi"/>
          <w:sz w:val="18"/>
          <w:szCs w:val="18"/>
        </w:rPr>
        <w:t xml:space="preserve">a che la contraddistingue. </w:t>
      </w:r>
      <w:r w:rsidR="00FE3EBE" w:rsidRPr="00B52BA4">
        <w:rPr>
          <w:rFonts w:cstheme="minorHAnsi"/>
          <w:b/>
          <w:sz w:val="18"/>
          <w:szCs w:val="18"/>
        </w:rPr>
        <w:t xml:space="preserve">Capo </w:t>
      </w:r>
      <w:r w:rsidRPr="00B52BA4">
        <w:rPr>
          <w:rFonts w:cstheme="minorHAnsi"/>
          <w:b/>
          <w:sz w:val="18"/>
          <w:szCs w:val="18"/>
        </w:rPr>
        <w:t>Caccia</w:t>
      </w:r>
      <w:r w:rsidRPr="00B52BA4">
        <w:rPr>
          <w:rFonts w:cstheme="minorHAnsi"/>
          <w:sz w:val="18"/>
          <w:szCs w:val="18"/>
        </w:rPr>
        <w:t>,</w:t>
      </w:r>
      <w:r w:rsidR="00FE3EBE" w:rsidRPr="00B52BA4">
        <w:rPr>
          <w:rFonts w:cstheme="minorHAnsi"/>
          <w:sz w:val="18"/>
          <w:szCs w:val="18"/>
        </w:rPr>
        <w:t xml:space="preserve"> </w:t>
      </w:r>
      <w:r w:rsidRPr="00B52BA4">
        <w:rPr>
          <w:rFonts w:cstheme="minorHAnsi"/>
          <w:sz w:val="18"/>
          <w:szCs w:val="18"/>
        </w:rPr>
        <w:t>un massiccio calcareo con pareti a picco sul mare</w:t>
      </w:r>
      <w:r w:rsidR="00FE3EBE" w:rsidRPr="00B52BA4">
        <w:rPr>
          <w:rFonts w:cstheme="minorHAnsi"/>
          <w:sz w:val="18"/>
          <w:szCs w:val="18"/>
        </w:rPr>
        <w:t xml:space="preserve"> </w:t>
      </w:r>
      <w:r w:rsidRPr="00B52BA4">
        <w:rPr>
          <w:rFonts w:cstheme="minorHAnsi"/>
          <w:sz w:val="18"/>
          <w:szCs w:val="18"/>
        </w:rPr>
        <w:t>che nasconde stupende grotte tra cui quelle di</w:t>
      </w:r>
      <w:r w:rsidR="00FE3EBE" w:rsidRPr="00B52BA4">
        <w:rPr>
          <w:rFonts w:cstheme="minorHAnsi"/>
          <w:sz w:val="18"/>
          <w:szCs w:val="18"/>
        </w:rPr>
        <w:t xml:space="preserve"> </w:t>
      </w:r>
      <w:r w:rsidRPr="00B52BA4">
        <w:rPr>
          <w:rFonts w:cstheme="minorHAnsi"/>
          <w:sz w:val="18"/>
          <w:szCs w:val="18"/>
        </w:rPr>
        <w:t>Nettuno, raggiungibili via mare oppure</w:t>
      </w:r>
      <w:r w:rsidR="00FE3EBE" w:rsidRPr="00B52BA4">
        <w:rPr>
          <w:rFonts w:cstheme="minorHAnsi"/>
          <w:sz w:val="18"/>
          <w:szCs w:val="18"/>
        </w:rPr>
        <w:t xml:space="preserve"> </w:t>
      </w:r>
      <w:r w:rsidRPr="00B52BA4">
        <w:rPr>
          <w:rFonts w:cstheme="minorHAnsi"/>
          <w:sz w:val="18"/>
          <w:szCs w:val="18"/>
        </w:rPr>
        <w:t xml:space="preserve">via terra con </w:t>
      </w:r>
      <w:r w:rsidR="00FE3EBE" w:rsidRPr="00B52BA4">
        <w:rPr>
          <w:rFonts w:cstheme="minorHAnsi"/>
          <w:sz w:val="18"/>
          <w:szCs w:val="18"/>
        </w:rPr>
        <w:t>la</w:t>
      </w:r>
      <w:r w:rsidRPr="00B52BA4">
        <w:rPr>
          <w:rFonts w:cstheme="minorHAnsi"/>
          <w:sz w:val="18"/>
          <w:szCs w:val="18"/>
        </w:rPr>
        <w:t xml:space="preserve"> scalinata </w:t>
      </w:r>
      <w:r w:rsidR="00FE3EBE" w:rsidRPr="00B52BA4">
        <w:rPr>
          <w:rFonts w:cstheme="minorHAnsi"/>
          <w:sz w:val="18"/>
          <w:szCs w:val="18"/>
        </w:rPr>
        <w:t xml:space="preserve">mozzafiato </w:t>
      </w:r>
      <w:r w:rsidRPr="00B52BA4">
        <w:rPr>
          <w:rFonts w:cstheme="minorHAnsi"/>
          <w:b/>
          <w:sz w:val="18"/>
          <w:szCs w:val="18"/>
          <w:highlight w:val="yellow"/>
        </w:rPr>
        <w:t>Escala del Cab</w:t>
      </w:r>
      <w:r w:rsidR="00FE3EBE" w:rsidRPr="00B52BA4">
        <w:rPr>
          <w:rFonts w:cstheme="minorHAnsi"/>
          <w:b/>
          <w:sz w:val="18"/>
          <w:szCs w:val="18"/>
          <w:highlight w:val="yellow"/>
        </w:rPr>
        <w:t>i</w:t>
      </w:r>
      <w:r w:rsidRPr="00B52BA4">
        <w:rPr>
          <w:rFonts w:cstheme="minorHAnsi"/>
          <w:b/>
          <w:sz w:val="18"/>
          <w:szCs w:val="18"/>
          <w:highlight w:val="yellow"/>
        </w:rPr>
        <w:t>rol</w:t>
      </w:r>
      <w:r w:rsidR="00FE3EBE" w:rsidRPr="00B52BA4">
        <w:rPr>
          <w:rFonts w:cstheme="minorHAnsi"/>
          <w:sz w:val="18"/>
          <w:szCs w:val="18"/>
          <w:highlight w:val="yellow"/>
        </w:rPr>
        <w:t xml:space="preserve"> (la scala del capriolo). R</w:t>
      </w:r>
      <w:r w:rsidR="00FE3EBE" w:rsidRPr="00B52BA4">
        <w:rPr>
          <w:rFonts w:cstheme="minorHAnsi"/>
          <w:color w:val="2C3841"/>
          <w:sz w:val="18"/>
          <w:szCs w:val="18"/>
          <w:highlight w:val="yellow"/>
        </w:rPr>
        <w:t>ealizzata nel 1954 per offrire un </w:t>
      </w:r>
      <w:r w:rsidR="00FE3EBE" w:rsidRPr="00B52BA4">
        <w:rPr>
          <w:rFonts w:cstheme="minorHAnsi"/>
          <w:bCs/>
          <w:color w:val="2C3841"/>
          <w:sz w:val="18"/>
          <w:szCs w:val="18"/>
          <w:highlight w:val="yellow"/>
        </w:rPr>
        <w:t xml:space="preserve">accesso alle </w:t>
      </w:r>
      <w:r w:rsidR="00FE3EBE" w:rsidRPr="00B52BA4">
        <w:rPr>
          <w:rFonts w:cstheme="minorHAnsi"/>
          <w:b/>
          <w:bCs/>
          <w:color w:val="2C3841"/>
          <w:sz w:val="18"/>
          <w:szCs w:val="18"/>
          <w:highlight w:val="yellow"/>
        </w:rPr>
        <w:t>Grotte di Nettuno</w:t>
      </w:r>
      <w:r w:rsidR="00FE3EBE" w:rsidRPr="00B52BA4">
        <w:rPr>
          <w:rFonts w:cstheme="minorHAnsi"/>
          <w:color w:val="2C3841"/>
          <w:sz w:val="18"/>
          <w:szCs w:val="18"/>
          <w:highlight w:val="yellow"/>
        </w:rPr>
        <w:t> che fino ad allora erano raggiungibili solo via mare. È una meraviglia scavata nella roccia composta da 656 gradini che scendono fino al mare.  Il percorso non è faticoso, allietato dall'azzurro del mare e dal verde della vegetazione. L'ingresso alla scala è gratuito.</w:t>
      </w:r>
    </w:p>
    <w:p w:rsidR="000F485E" w:rsidRPr="00B52BA4" w:rsidRDefault="000F485E" w:rsidP="00FE3EBE">
      <w:pPr>
        <w:autoSpaceDE w:val="0"/>
        <w:autoSpaceDN w:val="0"/>
        <w:adjustRightInd w:val="0"/>
        <w:spacing w:after="0" w:line="240" w:lineRule="auto"/>
        <w:jc w:val="both"/>
        <w:rPr>
          <w:rFonts w:cstheme="minorHAnsi"/>
          <w:sz w:val="18"/>
          <w:szCs w:val="18"/>
        </w:rPr>
      </w:pPr>
      <w:r w:rsidRPr="00B52BA4">
        <w:rPr>
          <w:rFonts w:cstheme="minorHAnsi"/>
          <w:sz w:val="18"/>
          <w:szCs w:val="18"/>
        </w:rPr>
        <w:t>Pranzo in ristorante. In serata</w:t>
      </w:r>
      <w:r w:rsidR="00FE3EBE" w:rsidRPr="00B52BA4">
        <w:rPr>
          <w:rFonts w:cstheme="minorHAnsi"/>
          <w:sz w:val="18"/>
          <w:szCs w:val="18"/>
        </w:rPr>
        <w:t xml:space="preserve"> </w:t>
      </w:r>
      <w:r w:rsidRPr="00B52BA4">
        <w:rPr>
          <w:rFonts w:cstheme="minorHAnsi"/>
          <w:sz w:val="18"/>
          <w:szCs w:val="18"/>
        </w:rPr>
        <w:t>rientro in hotel, cena e pernottamento.</w:t>
      </w:r>
    </w:p>
    <w:p w:rsidR="00FE3EBE" w:rsidRPr="00B52BA4" w:rsidRDefault="00FE3EBE" w:rsidP="00FE3EBE">
      <w:pPr>
        <w:autoSpaceDE w:val="0"/>
        <w:autoSpaceDN w:val="0"/>
        <w:adjustRightInd w:val="0"/>
        <w:spacing w:after="0" w:line="240" w:lineRule="auto"/>
        <w:jc w:val="both"/>
        <w:rPr>
          <w:rFonts w:cstheme="minorHAnsi"/>
          <w:sz w:val="18"/>
          <w:szCs w:val="18"/>
        </w:rPr>
      </w:pPr>
    </w:p>
    <w:p w:rsidR="000F485E" w:rsidRPr="00B52BA4" w:rsidRDefault="000F485E" w:rsidP="00FE3EBE">
      <w:pPr>
        <w:autoSpaceDE w:val="0"/>
        <w:autoSpaceDN w:val="0"/>
        <w:adjustRightInd w:val="0"/>
        <w:spacing w:after="0" w:line="240" w:lineRule="auto"/>
        <w:jc w:val="both"/>
        <w:rPr>
          <w:rFonts w:cstheme="minorHAnsi"/>
          <w:b/>
          <w:sz w:val="18"/>
          <w:szCs w:val="18"/>
        </w:rPr>
      </w:pPr>
      <w:r w:rsidRPr="00B52BA4">
        <w:rPr>
          <w:rFonts w:cstheme="minorHAnsi"/>
          <w:b/>
          <w:sz w:val="18"/>
          <w:szCs w:val="18"/>
        </w:rPr>
        <w:t>3° Giorno: Castelsardo – Porto Torres</w:t>
      </w:r>
    </w:p>
    <w:p w:rsidR="0072193A" w:rsidRPr="00B52BA4" w:rsidRDefault="000F485E" w:rsidP="00C7072C">
      <w:pPr>
        <w:autoSpaceDE w:val="0"/>
        <w:autoSpaceDN w:val="0"/>
        <w:adjustRightInd w:val="0"/>
        <w:spacing w:after="0" w:line="240" w:lineRule="auto"/>
        <w:jc w:val="both"/>
        <w:rPr>
          <w:rFonts w:cstheme="minorHAnsi"/>
          <w:sz w:val="18"/>
          <w:szCs w:val="18"/>
        </w:rPr>
      </w:pPr>
      <w:r w:rsidRPr="00B52BA4">
        <w:rPr>
          <w:rFonts w:cstheme="minorHAnsi"/>
          <w:sz w:val="18"/>
          <w:szCs w:val="18"/>
        </w:rPr>
        <w:t>Prima colazione in hotel. Mattinata dedicata alla</w:t>
      </w:r>
      <w:r w:rsidR="00FE3EBE" w:rsidRPr="00B52BA4">
        <w:rPr>
          <w:rFonts w:cstheme="minorHAnsi"/>
          <w:sz w:val="18"/>
          <w:szCs w:val="18"/>
        </w:rPr>
        <w:t xml:space="preserve"> </w:t>
      </w:r>
      <w:r w:rsidRPr="00B52BA4">
        <w:rPr>
          <w:rFonts w:cstheme="minorHAnsi"/>
          <w:sz w:val="18"/>
          <w:szCs w:val="18"/>
        </w:rPr>
        <w:t xml:space="preserve">visita di </w:t>
      </w:r>
      <w:r w:rsidRPr="00B52BA4">
        <w:rPr>
          <w:rFonts w:cstheme="minorHAnsi"/>
          <w:b/>
          <w:sz w:val="18"/>
          <w:szCs w:val="18"/>
        </w:rPr>
        <w:t>Castelsardo</w:t>
      </w:r>
      <w:r w:rsidRPr="00B52BA4">
        <w:rPr>
          <w:rFonts w:cstheme="minorHAnsi"/>
          <w:sz w:val="18"/>
          <w:szCs w:val="18"/>
        </w:rPr>
        <w:t xml:space="preserve">, antico </w:t>
      </w:r>
      <w:r w:rsidR="00C7072C" w:rsidRPr="00B52BA4">
        <w:rPr>
          <w:rFonts w:cstheme="minorHAnsi"/>
          <w:sz w:val="18"/>
          <w:szCs w:val="18"/>
        </w:rPr>
        <w:t>villaggio</w:t>
      </w:r>
      <w:r w:rsidRPr="00B52BA4">
        <w:rPr>
          <w:rFonts w:cstheme="minorHAnsi"/>
          <w:sz w:val="18"/>
          <w:szCs w:val="18"/>
        </w:rPr>
        <w:t xml:space="preserve"> medioevale aggrappato</w:t>
      </w:r>
      <w:r w:rsidR="00FE3EBE" w:rsidRPr="00B52BA4">
        <w:rPr>
          <w:rFonts w:cstheme="minorHAnsi"/>
          <w:sz w:val="18"/>
          <w:szCs w:val="18"/>
        </w:rPr>
        <w:t xml:space="preserve"> </w:t>
      </w:r>
      <w:r w:rsidRPr="00B52BA4">
        <w:rPr>
          <w:rFonts w:cstheme="minorHAnsi"/>
          <w:sz w:val="18"/>
          <w:szCs w:val="18"/>
        </w:rPr>
        <w:t>ad uno sperone di roccia che domina</w:t>
      </w:r>
      <w:r w:rsidR="00C7072C" w:rsidRPr="00B52BA4">
        <w:rPr>
          <w:rFonts w:cstheme="minorHAnsi"/>
          <w:sz w:val="18"/>
          <w:szCs w:val="18"/>
        </w:rPr>
        <w:t xml:space="preserve"> il golfo dell’Asinara e uno dei Borghi più Belli d’Italia. Nella Chiesa di Santa Maria delle Grazie si trova un oggetto di grande venerazione, il “Cristo Nero”</w:t>
      </w:r>
      <w:r w:rsidR="00C7072C" w:rsidRPr="00B52BA4">
        <w:rPr>
          <w:rFonts w:cstheme="minorHAnsi"/>
          <w:color w:val="000000"/>
          <w:sz w:val="18"/>
          <w:szCs w:val="18"/>
        </w:rPr>
        <w:t xml:space="preserve"> (</w:t>
      </w:r>
      <w:r w:rsidR="00C7072C" w:rsidRPr="00B52BA4">
        <w:rPr>
          <w:rStyle w:val="Enfasicorsivo"/>
          <w:rFonts w:cstheme="minorHAnsi"/>
          <w:color w:val="000000"/>
          <w:sz w:val="18"/>
          <w:szCs w:val="18"/>
        </w:rPr>
        <w:t>Lu Cristu Nieddu</w:t>
      </w:r>
      <w:r w:rsidR="00C7072C" w:rsidRPr="00B52BA4">
        <w:rPr>
          <w:rFonts w:cstheme="minorHAnsi"/>
          <w:color w:val="000000"/>
          <w:sz w:val="18"/>
          <w:szCs w:val="18"/>
        </w:rPr>
        <w:t>) del XIII Sec., definito così perché il suo legno di ginepro si è scurito col passare del tempo. Dopo il p</w:t>
      </w:r>
      <w:r w:rsidR="00C7072C" w:rsidRPr="00B52BA4">
        <w:rPr>
          <w:rFonts w:cstheme="minorHAnsi"/>
          <w:sz w:val="18"/>
          <w:szCs w:val="18"/>
        </w:rPr>
        <w:t xml:space="preserve">ranzo, </w:t>
      </w:r>
      <w:r w:rsidRPr="00B52BA4">
        <w:rPr>
          <w:rFonts w:cstheme="minorHAnsi"/>
          <w:sz w:val="18"/>
          <w:szCs w:val="18"/>
        </w:rPr>
        <w:t xml:space="preserve">visita di </w:t>
      </w:r>
      <w:r w:rsidRPr="00B52BA4">
        <w:rPr>
          <w:rFonts w:cstheme="minorHAnsi"/>
          <w:b/>
          <w:sz w:val="18"/>
          <w:szCs w:val="18"/>
        </w:rPr>
        <w:t>Porto Torres</w:t>
      </w:r>
      <w:r w:rsidR="0072193A" w:rsidRPr="00B52BA4">
        <w:rPr>
          <w:rFonts w:cstheme="minorHAnsi"/>
          <w:b/>
          <w:sz w:val="18"/>
          <w:szCs w:val="18"/>
        </w:rPr>
        <w:t xml:space="preserve"> </w:t>
      </w:r>
      <w:r w:rsidR="0072193A" w:rsidRPr="00B52BA4">
        <w:rPr>
          <w:rFonts w:cstheme="minorHAnsi"/>
          <w:sz w:val="18"/>
          <w:szCs w:val="18"/>
        </w:rPr>
        <w:t>con</w:t>
      </w:r>
      <w:r w:rsidRPr="00B52BA4">
        <w:rPr>
          <w:rFonts w:cstheme="minorHAnsi"/>
          <w:sz w:val="18"/>
          <w:szCs w:val="18"/>
        </w:rPr>
        <w:t xml:space="preserve"> l’area</w:t>
      </w:r>
      <w:r w:rsidR="00C7072C" w:rsidRPr="00B52BA4">
        <w:rPr>
          <w:rFonts w:cstheme="minorHAnsi"/>
          <w:sz w:val="18"/>
          <w:szCs w:val="18"/>
        </w:rPr>
        <w:t xml:space="preserve"> </w:t>
      </w:r>
      <w:r w:rsidRPr="00B52BA4">
        <w:rPr>
          <w:rFonts w:cstheme="minorHAnsi"/>
          <w:sz w:val="18"/>
          <w:szCs w:val="18"/>
        </w:rPr>
        <w:t>archeologica</w:t>
      </w:r>
      <w:r w:rsidR="0072193A" w:rsidRPr="00B52BA4">
        <w:rPr>
          <w:rFonts w:cstheme="minorHAnsi"/>
          <w:sz w:val="18"/>
          <w:szCs w:val="18"/>
        </w:rPr>
        <w:t>,</w:t>
      </w:r>
      <w:r w:rsidRPr="00B52BA4">
        <w:rPr>
          <w:rFonts w:cstheme="minorHAnsi"/>
          <w:sz w:val="18"/>
          <w:szCs w:val="18"/>
        </w:rPr>
        <w:t xml:space="preserve"> chiamata Il palazzo di re Barbaro, la</w:t>
      </w:r>
      <w:r w:rsidR="00C7072C" w:rsidRPr="00B52BA4">
        <w:rPr>
          <w:rFonts w:cstheme="minorHAnsi"/>
          <w:sz w:val="18"/>
          <w:szCs w:val="18"/>
        </w:rPr>
        <w:t xml:space="preserve"> </w:t>
      </w:r>
      <w:r w:rsidR="0072193A" w:rsidRPr="00B52BA4">
        <w:rPr>
          <w:rFonts w:cstheme="minorHAnsi"/>
          <w:sz w:val="18"/>
          <w:szCs w:val="18"/>
        </w:rPr>
        <w:t>B</w:t>
      </w:r>
      <w:r w:rsidRPr="00B52BA4">
        <w:rPr>
          <w:rFonts w:cstheme="minorHAnsi"/>
          <w:sz w:val="18"/>
          <w:szCs w:val="18"/>
        </w:rPr>
        <w:t>asilica romanica di San Gavino, uno dei più importanti</w:t>
      </w:r>
      <w:r w:rsidR="00C7072C" w:rsidRPr="00B52BA4">
        <w:rPr>
          <w:rFonts w:cstheme="minorHAnsi"/>
          <w:sz w:val="18"/>
          <w:szCs w:val="18"/>
        </w:rPr>
        <w:t xml:space="preserve"> </w:t>
      </w:r>
      <w:r w:rsidRPr="00B52BA4">
        <w:rPr>
          <w:rFonts w:cstheme="minorHAnsi"/>
          <w:sz w:val="18"/>
          <w:szCs w:val="18"/>
        </w:rPr>
        <w:t>ed antichi monumenti di forme pisane</w:t>
      </w:r>
      <w:r w:rsidR="00C7072C" w:rsidRPr="00B52BA4">
        <w:rPr>
          <w:rFonts w:cstheme="minorHAnsi"/>
          <w:sz w:val="18"/>
          <w:szCs w:val="18"/>
        </w:rPr>
        <w:t xml:space="preserve"> </w:t>
      </w:r>
      <w:r w:rsidRPr="00B52BA4">
        <w:rPr>
          <w:rFonts w:cstheme="minorHAnsi"/>
          <w:sz w:val="18"/>
          <w:szCs w:val="18"/>
        </w:rPr>
        <w:t>dell’isola e la Torre del Porto.</w:t>
      </w:r>
      <w:r w:rsidR="0072193A" w:rsidRPr="00B52BA4">
        <w:rPr>
          <w:rFonts w:cstheme="minorHAnsi"/>
          <w:sz w:val="18"/>
          <w:szCs w:val="18"/>
        </w:rPr>
        <w:t xml:space="preserve"> </w:t>
      </w:r>
      <w:r w:rsidR="0072193A" w:rsidRPr="00B52BA4">
        <w:rPr>
          <w:rFonts w:cstheme="minorHAnsi"/>
          <w:b/>
          <w:color w:val="202122"/>
          <w:sz w:val="18"/>
          <w:szCs w:val="18"/>
          <w:highlight w:val="yellow"/>
          <w:shd w:val="clear" w:color="auto" w:fill="FFFFFF"/>
        </w:rPr>
        <w:t>Il nome</w:t>
      </w:r>
      <w:r w:rsidR="0072193A" w:rsidRPr="00B52BA4">
        <w:rPr>
          <w:rFonts w:cstheme="minorHAnsi"/>
          <w:color w:val="202122"/>
          <w:sz w:val="18"/>
          <w:szCs w:val="18"/>
          <w:highlight w:val="yellow"/>
          <w:shd w:val="clear" w:color="auto" w:fill="FFFFFF"/>
        </w:rPr>
        <w:t>: Porto Torres deriverebbe dall'associazione fra il porto dell'epoca (l'attuale area portuale nota come "molo antico") con la </w:t>
      </w:r>
      <w:hyperlink r:id="rId8" w:tooltip="Torre del Porto (Porto Torres)" w:history="1">
        <w:r w:rsidR="0072193A" w:rsidRPr="00B52BA4">
          <w:rPr>
            <w:rStyle w:val="Collegamentoipertestuale"/>
            <w:rFonts w:cstheme="minorHAnsi"/>
            <w:color w:val="auto"/>
            <w:sz w:val="18"/>
            <w:szCs w:val="18"/>
            <w:highlight w:val="yellow"/>
            <w:u w:val="none"/>
            <w:shd w:val="clear" w:color="auto" w:fill="FFFFFF"/>
          </w:rPr>
          <w:t>torre Aragonese costruita nel 1325</w:t>
        </w:r>
      </w:hyperlink>
      <w:r w:rsidR="0072193A" w:rsidRPr="00B52BA4">
        <w:rPr>
          <w:rFonts w:cstheme="minorHAnsi"/>
          <w:color w:val="202122"/>
          <w:sz w:val="18"/>
          <w:szCs w:val="18"/>
          <w:highlight w:val="yellow"/>
          <w:shd w:val="clear" w:color="auto" w:fill="FFFFFF"/>
        </w:rPr>
        <w:t>.Nel corso dell'ottocento il nome muterà dapprima in Portotorres ed infine nell'attuale Porto Torres (Porto + Torre).</w:t>
      </w:r>
    </w:p>
    <w:p w:rsidR="000F485E" w:rsidRPr="00B52BA4" w:rsidRDefault="000F485E" w:rsidP="00C7072C">
      <w:pPr>
        <w:autoSpaceDE w:val="0"/>
        <w:autoSpaceDN w:val="0"/>
        <w:adjustRightInd w:val="0"/>
        <w:spacing w:after="0" w:line="240" w:lineRule="auto"/>
        <w:jc w:val="both"/>
        <w:rPr>
          <w:rFonts w:cstheme="minorHAnsi"/>
          <w:sz w:val="18"/>
          <w:szCs w:val="18"/>
        </w:rPr>
      </w:pPr>
      <w:r w:rsidRPr="00B52BA4">
        <w:rPr>
          <w:rFonts w:cstheme="minorHAnsi"/>
          <w:sz w:val="18"/>
          <w:szCs w:val="18"/>
        </w:rPr>
        <w:t xml:space="preserve"> In serata rientro in</w:t>
      </w:r>
      <w:r w:rsidR="00C7072C" w:rsidRPr="00B52BA4">
        <w:rPr>
          <w:rFonts w:cstheme="minorHAnsi"/>
          <w:sz w:val="18"/>
          <w:szCs w:val="18"/>
        </w:rPr>
        <w:t xml:space="preserve"> </w:t>
      </w:r>
      <w:r w:rsidRPr="00B52BA4">
        <w:rPr>
          <w:rFonts w:cstheme="minorHAnsi"/>
          <w:sz w:val="18"/>
          <w:szCs w:val="18"/>
        </w:rPr>
        <w:t>hotel, cena e pernottamento.</w:t>
      </w:r>
    </w:p>
    <w:p w:rsidR="00C7072C" w:rsidRPr="00B52BA4" w:rsidRDefault="00C7072C" w:rsidP="00C7072C">
      <w:pPr>
        <w:autoSpaceDE w:val="0"/>
        <w:autoSpaceDN w:val="0"/>
        <w:adjustRightInd w:val="0"/>
        <w:spacing w:after="0" w:line="240" w:lineRule="auto"/>
        <w:jc w:val="both"/>
        <w:rPr>
          <w:rFonts w:cstheme="minorHAnsi"/>
          <w:sz w:val="18"/>
          <w:szCs w:val="18"/>
        </w:rPr>
      </w:pPr>
    </w:p>
    <w:p w:rsidR="000F485E" w:rsidRPr="00B52BA4" w:rsidRDefault="000F485E" w:rsidP="000F485E">
      <w:pPr>
        <w:autoSpaceDE w:val="0"/>
        <w:autoSpaceDN w:val="0"/>
        <w:adjustRightInd w:val="0"/>
        <w:spacing w:after="0" w:line="240" w:lineRule="auto"/>
        <w:rPr>
          <w:rFonts w:cstheme="minorHAnsi"/>
          <w:b/>
          <w:sz w:val="18"/>
          <w:szCs w:val="18"/>
        </w:rPr>
      </w:pPr>
      <w:r w:rsidRPr="00B52BA4">
        <w:rPr>
          <w:rFonts w:cstheme="minorHAnsi"/>
          <w:b/>
          <w:sz w:val="18"/>
          <w:szCs w:val="18"/>
        </w:rPr>
        <w:t>4° Giorno: Torralba – Tharros</w:t>
      </w:r>
    </w:p>
    <w:p w:rsidR="000F485E" w:rsidRPr="00B52BA4" w:rsidRDefault="000F485E" w:rsidP="00C7072C">
      <w:pPr>
        <w:autoSpaceDE w:val="0"/>
        <w:autoSpaceDN w:val="0"/>
        <w:adjustRightInd w:val="0"/>
        <w:spacing w:after="0" w:line="240" w:lineRule="auto"/>
        <w:jc w:val="both"/>
        <w:rPr>
          <w:rFonts w:cstheme="minorHAnsi"/>
          <w:sz w:val="18"/>
          <w:szCs w:val="18"/>
          <w:shd w:val="clear" w:color="auto" w:fill="FFFFFF"/>
        </w:rPr>
      </w:pPr>
      <w:r w:rsidRPr="00B52BA4">
        <w:rPr>
          <w:rFonts w:cstheme="minorHAnsi"/>
          <w:sz w:val="18"/>
          <w:szCs w:val="18"/>
        </w:rPr>
        <w:t xml:space="preserve">Prima colazione </w:t>
      </w:r>
      <w:r w:rsidR="00C7072C" w:rsidRPr="00B52BA4">
        <w:rPr>
          <w:rFonts w:cstheme="minorHAnsi"/>
          <w:sz w:val="18"/>
          <w:szCs w:val="18"/>
        </w:rPr>
        <w:t>e p</w:t>
      </w:r>
      <w:r w:rsidRPr="00B52BA4">
        <w:rPr>
          <w:rFonts w:cstheme="minorHAnsi"/>
          <w:sz w:val="18"/>
          <w:szCs w:val="18"/>
        </w:rPr>
        <w:t>artenza per il sito archeologico</w:t>
      </w:r>
      <w:r w:rsidR="00C7072C" w:rsidRPr="00B52BA4">
        <w:rPr>
          <w:rFonts w:cstheme="minorHAnsi"/>
          <w:sz w:val="18"/>
          <w:szCs w:val="18"/>
        </w:rPr>
        <w:t xml:space="preserve"> </w:t>
      </w:r>
      <w:r w:rsidRPr="00B52BA4">
        <w:rPr>
          <w:rFonts w:cstheme="minorHAnsi"/>
          <w:sz w:val="18"/>
          <w:szCs w:val="18"/>
        </w:rPr>
        <w:t xml:space="preserve">di </w:t>
      </w:r>
      <w:r w:rsidRPr="00B52BA4">
        <w:rPr>
          <w:rFonts w:cstheme="minorHAnsi"/>
          <w:b/>
          <w:sz w:val="18"/>
          <w:szCs w:val="18"/>
        </w:rPr>
        <w:t>Torralba</w:t>
      </w:r>
      <w:r w:rsidRPr="00B52BA4">
        <w:rPr>
          <w:rFonts w:cstheme="minorHAnsi"/>
          <w:sz w:val="18"/>
          <w:szCs w:val="18"/>
        </w:rPr>
        <w:t xml:space="preserve"> </w:t>
      </w:r>
      <w:r w:rsidR="0072193A" w:rsidRPr="00B52BA4">
        <w:rPr>
          <w:rFonts w:cstheme="minorHAnsi"/>
          <w:sz w:val="18"/>
          <w:szCs w:val="18"/>
          <w:shd w:val="clear" w:color="auto" w:fill="FFFFFF"/>
        </w:rPr>
        <w:t>(da “</w:t>
      </w:r>
      <w:r w:rsidR="0072193A" w:rsidRPr="00B52BA4">
        <w:rPr>
          <w:rStyle w:val="Enfasicorsivo"/>
          <w:rFonts w:cstheme="minorHAnsi"/>
          <w:sz w:val="18"/>
          <w:szCs w:val="18"/>
          <w:shd w:val="clear" w:color="auto" w:fill="FFFFFF"/>
        </w:rPr>
        <w:t>turris alba”, ovvero torre bianca</w:t>
      </w:r>
      <w:r w:rsidR="0072193A" w:rsidRPr="00B52BA4">
        <w:rPr>
          <w:rFonts w:cstheme="minorHAnsi"/>
          <w:sz w:val="18"/>
          <w:szCs w:val="18"/>
          <w:shd w:val="clear" w:color="auto" w:fill="FFFFFF"/>
        </w:rPr>
        <w:t>), celebre per la presenza di numerose vestigia preistoriche e nuragiche. V</w:t>
      </w:r>
      <w:r w:rsidRPr="00B52BA4">
        <w:rPr>
          <w:rFonts w:cstheme="minorHAnsi"/>
          <w:sz w:val="18"/>
          <w:szCs w:val="18"/>
        </w:rPr>
        <w:t>isita del suo monumento</w:t>
      </w:r>
      <w:r w:rsidR="00C7072C" w:rsidRPr="00B52BA4">
        <w:rPr>
          <w:rFonts w:cstheme="minorHAnsi"/>
          <w:sz w:val="18"/>
          <w:szCs w:val="18"/>
        </w:rPr>
        <w:t xml:space="preserve"> </w:t>
      </w:r>
      <w:r w:rsidRPr="00B52BA4">
        <w:rPr>
          <w:rFonts w:cstheme="minorHAnsi"/>
          <w:sz w:val="18"/>
          <w:szCs w:val="18"/>
        </w:rPr>
        <w:t>più importante, il complesso della reggia nuragica</w:t>
      </w:r>
      <w:r w:rsidR="00C7072C" w:rsidRPr="00B52BA4">
        <w:rPr>
          <w:rFonts w:cstheme="minorHAnsi"/>
          <w:sz w:val="18"/>
          <w:szCs w:val="18"/>
        </w:rPr>
        <w:t xml:space="preserve"> </w:t>
      </w:r>
      <w:r w:rsidRPr="00B52BA4">
        <w:rPr>
          <w:rFonts w:cstheme="minorHAnsi"/>
          <w:sz w:val="18"/>
          <w:szCs w:val="18"/>
        </w:rPr>
        <w:t xml:space="preserve">di Santu Antine. Proseguimento per </w:t>
      </w:r>
      <w:r w:rsidRPr="00B52BA4">
        <w:rPr>
          <w:rFonts w:cstheme="minorHAnsi"/>
          <w:b/>
          <w:sz w:val="18"/>
          <w:szCs w:val="18"/>
        </w:rPr>
        <w:t>Oristano</w:t>
      </w:r>
      <w:r w:rsidR="00C7072C" w:rsidRPr="00B52BA4">
        <w:rPr>
          <w:rFonts w:cstheme="minorHAnsi"/>
          <w:b/>
          <w:sz w:val="18"/>
          <w:szCs w:val="18"/>
        </w:rPr>
        <w:t xml:space="preserve">. </w:t>
      </w:r>
      <w:r w:rsidR="00C7072C" w:rsidRPr="00B52BA4">
        <w:rPr>
          <w:rFonts w:cstheme="minorHAnsi"/>
          <w:sz w:val="18"/>
          <w:szCs w:val="18"/>
        </w:rPr>
        <w:t xml:space="preserve">Dopo il pranzo, </w:t>
      </w:r>
      <w:r w:rsidRPr="00B52BA4">
        <w:rPr>
          <w:rFonts w:cstheme="minorHAnsi"/>
          <w:sz w:val="18"/>
          <w:szCs w:val="18"/>
        </w:rPr>
        <w:t>visita della</w:t>
      </w:r>
      <w:r w:rsidR="00C7072C" w:rsidRPr="00B52BA4">
        <w:rPr>
          <w:rFonts w:cstheme="minorHAnsi"/>
          <w:sz w:val="18"/>
          <w:szCs w:val="18"/>
        </w:rPr>
        <w:t xml:space="preserve"> </w:t>
      </w:r>
      <w:r w:rsidRPr="00B52BA4">
        <w:rPr>
          <w:rFonts w:cstheme="minorHAnsi"/>
          <w:sz w:val="18"/>
          <w:szCs w:val="18"/>
        </w:rPr>
        <w:t xml:space="preserve">città punico-romana di </w:t>
      </w:r>
      <w:r w:rsidRPr="00B52BA4">
        <w:rPr>
          <w:rFonts w:cstheme="minorHAnsi"/>
          <w:b/>
          <w:sz w:val="18"/>
          <w:szCs w:val="18"/>
        </w:rPr>
        <w:t>Tharros</w:t>
      </w:r>
      <w:r w:rsidR="00C7072C" w:rsidRPr="00B52BA4">
        <w:rPr>
          <w:rFonts w:cstheme="minorHAnsi"/>
          <w:sz w:val="18"/>
          <w:szCs w:val="18"/>
        </w:rPr>
        <w:t xml:space="preserve">, </w:t>
      </w:r>
      <w:r w:rsidRPr="00B52BA4">
        <w:rPr>
          <w:rFonts w:cstheme="minorHAnsi"/>
          <w:sz w:val="18"/>
          <w:szCs w:val="18"/>
        </w:rPr>
        <w:t>sulla penisola del</w:t>
      </w:r>
      <w:r w:rsidR="00C7072C" w:rsidRPr="00B52BA4">
        <w:rPr>
          <w:rFonts w:cstheme="minorHAnsi"/>
          <w:sz w:val="18"/>
          <w:szCs w:val="18"/>
        </w:rPr>
        <w:t xml:space="preserve"> </w:t>
      </w:r>
      <w:r w:rsidRPr="00B52BA4">
        <w:rPr>
          <w:rFonts w:cstheme="minorHAnsi"/>
          <w:sz w:val="18"/>
          <w:szCs w:val="18"/>
        </w:rPr>
        <w:t xml:space="preserve">Sinis. </w:t>
      </w:r>
      <w:r w:rsidR="0072193A" w:rsidRPr="00B52BA4">
        <w:rPr>
          <w:rFonts w:cstheme="minorHAnsi"/>
          <w:sz w:val="18"/>
          <w:szCs w:val="18"/>
          <w:shd w:val="clear" w:color="auto" w:fill="FFFFFF"/>
        </w:rPr>
        <w:t>L'area è attualmente un </w:t>
      </w:r>
      <w:hyperlink r:id="rId9" w:tooltip="Museo" w:history="1">
        <w:r w:rsidR="0072193A" w:rsidRPr="00B52BA4">
          <w:rPr>
            <w:rStyle w:val="Collegamentoipertestuale"/>
            <w:rFonts w:cstheme="minorHAnsi"/>
            <w:color w:val="auto"/>
            <w:sz w:val="18"/>
            <w:szCs w:val="18"/>
            <w:u w:val="none"/>
            <w:shd w:val="clear" w:color="auto" w:fill="FFFFFF"/>
          </w:rPr>
          <w:t>museo</w:t>
        </w:r>
      </w:hyperlink>
      <w:r w:rsidR="0072193A" w:rsidRPr="00B52BA4">
        <w:rPr>
          <w:rFonts w:cstheme="minorHAnsi"/>
          <w:sz w:val="18"/>
          <w:szCs w:val="18"/>
          <w:shd w:val="clear" w:color="auto" w:fill="FFFFFF"/>
        </w:rPr>
        <w:t> all'aria aperta e gli scavi vanno avanti portando alla luce maggiori notizie sul passato di questa </w:t>
      </w:r>
      <w:hyperlink r:id="rId10" w:tooltip="Città" w:history="1">
        <w:r w:rsidR="0072193A" w:rsidRPr="00B52BA4">
          <w:rPr>
            <w:rStyle w:val="Collegamentoipertestuale"/>
            <w:rFonts w:cstheme="minorHAnsi"/>
            <w:color w:val="auto"/>
            <w:sz w:val="18"/>
            <w:szCs w:val="18"/>
            <w:u w:val="none"/>
            <w:shd w:val="clear" w:color="auto" w:fill="FFFFFF"/>
          </w:rPr>
          <w:t>città</w:t>
        </w:r>
      </w:hyperlink>
      <w:r w:rsidR="0072193A" w:rsidRPr="00B52BA4">
        <w:rPr>
          <w:rFonts w:cstheme="minorHAnsi"/>
          <w:sz w:val="18"/>
          <w:szCs w:val="18"/>
          <w:shd w:val="clear" w:color="auto" w:fill="FFFFFF"/>
        </w:rPr>
        <w:t>. Ciò che è possibile vedere risale soprattutto al periodo della </w:t>
      </w:r>
      <w:hyperlink r:id="rId11" w:tooltip="Impero romano" w:history="1">
        <w:r w:rsidR="0072193A" w:rsidRPr="00B52BA4">
          <w:rPr>
            <w:rStyle w:val="Collegamentoipertestuale"/>
            <w:rFonts w:cstheme="minorHAnsi"/>
            <w:color w:val="auto"/>
            <w:sz w:val="18"/>
            <w:szCs w:val="18"/>
            <w:u w:val="none"/>
            <w:shd w:val="clear" w:color="auto" w:fill="FFFFFF"/>
          </w:rPr>
          <w:t>dominazione romana</w:t>
        </w:r>
      </w:hyperlink>
      <w:r w:rsidR="0072193A" w:rsidRPr="00B52BA4">
        <w:rPr>
          <w:rFonts w:cstheme="minorHAnsi"/>
          <w:sz w:val="18"/>
          <w:szCs w:val="18"/>
          <w:shd w:val="clear" w:color="auto" w:fill="FFFFFF"/>
        </w:rPr>
        <w:t> o della prima cristianità. Tra le strutture più interessanti vi sono il </w:t>
      </w:r>
      <w:hyperlink r:id="rId12" w:tooltip="Tophet" w:history="1">
        <w:r w:rsidR="0072193A" w:rsidRPr="00B52BA4">
          <w:rPr>
            <w:rStyle w:val="Collegamentoipertestuale"/>
            <w:rFonts w:cstheme="minorHAnsi"/>
            <w:color w:val="auto"/>
            <w:sz w:val="18"/>
            <w:szCs w:val="18"/>
            <w:u w:val="none"/>
            <w:shd w:val="clear" w:color="auto" w:fill="FFFFFF"/>
          </w:rPr>
          <w:t>tophet</w:t>
        </w:r>
      </w:hyperlink>
      <w:r w:rsidR="0072193A" w:rsidRPr="00B52BA4">
        <w:rPr>
          <w:rFonts w:cstheme="minorHAnsi"/>
          <w:sz w:val="18"/>
          <w:szCs w:val="18"/>
          <w:shd w:val="clear" w:color="auto" w:fill="FFFFFF"/>
        </w:rPr>
        <w:t>, le </w:t>
      </w:r>
      <w:hyperlink r:id="rId13" w:tooltip="Terme" w:history="1">
        <w:r w:rsidR="0072193A" w:rsidRPr="00B52BA4">
          <w:rPr>
            <w:rStyle w:val="Collegamentoipertestuale"/>
            <w:rFonts w:cstheme="minorHAnsi"/>
            <w:color w:val="auto"/>
            <w:sz w:val="18"/>
            <w:szCs w:val="18"/>
            <w:u w:val="none"/>
            <w:shd w:val="clear" w:color="auto" w:fill="FFFFFF"/>
          </w:rPr>
          <w:t>terme</w:t>
        </w:r>
      </w:hyperlink>
      <w:r w:rsidR="0072193A" w:rsidRPr="00B52BA4">
        <w:rPr>
          <w:rFonts w:cstheme="minorHAnsi"/>
          <w:sz w:val="18"/>
          <w:szCs w:val="18"/>
          <w:shd w:val="clear" w:color="auto" w:fill="FFFFFF"/>
        </w:rPr>
        <w:t>, le </w:t>
      </w:r>
      <w:hyperlink r:id="rId14" w:tooltip="Fondazioni" w:history="1">
        <w:r w:rsidR="0072193A" w:rsidRPr="00B52BA4">
          <w:rPr>
            <w:rStyle w:val="Collegamentoipertestuale"/>
            <w:rFonts w:cstheme="minorHAnsi"/>
            <w:color w:val="auto"/>
            <w:sz w:val="18"/>
            <w:szCs w:val="18"/>
            <w:u w:val="none"/>
            <w:shd w:val="clear" w:color="auto" w:fill="FFFFFF"/>
          </w:rPr>
          <w:t>fondamenta</w:t>
        </w:r>
      </w:hyperlink>
      <w:r w:rsidR="0072193A" w:rsidRPr="00B52BA4">
        <w:rPr>
          <w:rFonts w:cstheme="minorHAnsi"/>
          <w:sz w:val="18"/>
          <w:szCs w:val="18"/>
          <w:shd w:val="clear" w:color="auto" w:fill="FFFFFF"/>
        </w:rPr>
        <w:t> del </w:t>
      </w:r>
      <w:hyperlink r:id="rId15" w:tooltip="Tempio" w:history="1">
        <w:r w:rsidR="0072193A" w:rsidRPr="00B52BA4">
          <w:rPr>
            <w:rStyle w:val="Collegamentoipertestuale"/>
            <w:rFonts w:cstheme="minorHAnsi"/>
            <w:color w:val="auto"/>
            <w:sz w:val="18"/>
            <w:szCs w:val="18"/>
            <w:u w:val="none"/>
            <w:shd w:val="clear" w:color="auto" w:fill="FFFFFF"/>
          </w:rPr>
          <w:t>tempio</w:t>
        </w:r>
      </w:hyperlink>
      <w:r w:rsidR="0072193A" w:rsidRPr="00B52BA4">
        <w:rPr>
          <w:rFonts w:cstheme="minorHAnsi"/>
          <w:sz w:val="18"/>
          <w:szCs w:val="18"/>
          <w:shd w:val="clear" w:color="auto" w:fill="FFFFFF"/>
        </w:rPr>
        <w:t xml:space="preserve"> e una parte dell'area con case e botteghe artigiane. </w:t>
      </w:r>
      <w:r w:rsidRPr="00B52BA4">
        <w:rPr>
          <w:rFonts w:cstheme="minorHAnsi"/>
          <w:sz w:val="18"/>
          <w:szCs w:val="18"/>
        </w:rPr>
        <w:t xml:space="preserve">In serata </w:t>
      </w:r>
      <w:r w:rsidR="00C7072C" w:rsidRPr="00B52BA4">
        <w:rPr>
          <w:rFonts w:cstheme="minorHAnsi"/>
          <w:sz w:val="18"/>
          <w:szCs w:val="18"/>
        </w:rPr>
        <w:t>p</w:t>
      </w:r>
      <w:r w:rsidRPr="00B52BA4">
        <w:rPr>
          <w:rFonts w:cstheme="minorHAnsi"/>
          <w:sz w:val="18"/>
          <w:szCs w:val="18"/>
        </w:rPr>
        <w:t xml:space="preserve">roseguimento per </w:t>
      </w:r>
      <w:r w:rsidRPr="00B52BA4">
        <w:rPr>
          <w:rFonts w:cstheme="minorHAnsi"/>
          <w:b/>
          <w:sz w:val="18"/>
          <w:szCs w:val="18"/>
        </w:rPr>
        <w:t>Cagliari</w:t>
      </w:r>
      <w:r w:rsidRPr="00B52BA4">
        <w:rPr>
          <w:rFonts w:cstheme="minorHAnsi"/>
          <w:sz w:val="18"/>
          <w:szCs w:val="18"/>
        </w:rPr>
        <w:t xml:space="preserve"> ed arrivo</w:t>
      </w:r>
      <w:r w:rsidR="00C7072C" w:rsidRPr="00B52BA4">
        <w:rPr>
          <w:rFonts w:cstheme="minorHAnsi"/>
          <w:sz w:val="18"/>
          <w:szCs w:val="18"/>
        </w:rPr>
        <w:t xml:space="preserve"> </w:t>
      </w:r>
      <w:r w:rsidRPr="00B52BA4">
        <w:rPr>
          <w:rFonts w:cstheme="minorHAnsi"/>
          <w:sz w:val="18"/>
          <w:szCs w:val="18"/>
        </w:rPr>
        <w:t>in hotel.</w:t>
      </w:r>
      <w:r w:rsidR="00C7072C" w:rsidRPr="00B52BA4">
        <w:rPr>
          <w:rFonts w:cstheme="minorHAnsi"/>
          <w:sz w:val="18"/>
          <w:szCs w:val="18"/>
        </w:rPr>
        <w:t xml:space="preserve"> C</w:t>
      </w:r>
      <w:r w:rsidRPr="00B52BA4">
        <w:rPr>
          <w:rFonts w:cstheme="minorHAnsi"/>
          <w:sz w:val="18"/>
          <w:szCs w:val="18"/>
        </w:rPr>
        <w:t>ena e pernottamento.</w:t>
      </w:r>
    </w:p>
    <w:p w:rsidR="00C7072C" w:rsidRPr="00B52BA4" w:rsidRDefault="00C7072C" w:rsidP="00C7072C">
      <w:pPr>
        <w:autoSpaceDE w:val="0"/>
        <w:autoSpaceDN w:val="0"/>
        <w:adjustRightInd w:val="0"/>
        <w:spacing w:after="0" w:line="240" w:lineRule="auto"/>
        <w:jc w:val="both"/>
        <w:rPr>
          <w:rFonts w:cstheme="minorHAnsi"/>
          <w:sz w:val="18"/>
          <w:szCs w:val="18"/>
          <w:highlight w:val="yellow"/>
          <w:shd w:val="clear" w:color="auto" w:fill="FFFFFF"/>
        </w:rPr>
      </w:pPr>
      <w:r w:rsidRPr="00B52BA4">
        <w:rPr>
          <w:rStyle w:val="Enfasigrassetto"/>
          <w:rFonts w:cstheme="minorHAnsi"/>
          <w:sz w:val="18"/>
          <w:szCs w:val="18"/>
          <w:highlight w:val="yellow"/>
          <w:shd w:val="clear" w:color="auto" w:fill="FFFFFF"/>
        </w:rPr>
        <w:t xml:space="preserve">Detto Sardo: </w:t>
      </w:r>
      <w:r w:rsidRPr="00B52BA4">
        <w:rPr>
          <w:rFonts w:cstheme="minorHAnsi"/>
          <w:sz w:val="18"/>
          <w:szCs w:val="18"/>
          <w:highlight w:val="yellow"/>
          <w:shd w:val="clear" w:color="auto" w:fill="FFFFFF"/>
        </w:rPr>
        <w:t>“e sa cittad’e Tharros, portant sa perda a carros”, letteralmente “dalla città di Tharros si portano i carri e le pietre”, come a dire che la vicina città di Aristiane, oggi </w:t>
      </w:r>
      <w:r w:rsidRPr="00B52BA4">
        <w:rPr>
          <w:rStyle w:val="Enfasigrassetto"/>
          <w:rFonts w:cstheme="minorHAnsi"/>
          <w:sz w:val="18"/>
          <w:szCs w:val="18"/>
          <w:highlight w:val="yellow"/>
          <w:shd w:val="clear" w:color="auto" w:fill="FFFFFF"/>
        </w:rPr>
        <w:t>Oristano</w:t>
      </w:r>
      <w:r w:rsidRPr="00B52BA4">
        <w:rPr>
          <w:rFonts w:cstheme="minorHAnsi"/>
          <w:sz w:val="18"/>
          <w:szCs w:val="18"/>
          <w:highlight w:val="yellow"/>
          <w:shd w:val="clear" w:color="auto" w:fill="FFFFFF"/>
        </w:rPr>
        <w:t>, sia stata costruita con le pietre dell’antica città fenicia.</w:t>
      </w:r>
    </w:p>
    <w:p w:rsidR="00C7072C" w:rsidRPr="00B52BA4" w:rsidRDefault="00C7072C" w:rsidP="00C7072C">
      <w:pPr>
        <w:autoSpaceDE w:val="0"/>
        <w:autoSpaceDN w:val="0"/>
        <w:adjustRightInd w:val="0"/>
        <w:spacing w:after="0" w:line="240" w:lineRule="auto"/>
        <w:jc w:val="both"/>
        <w:rPr>
          <w:rFonts w:cstheme="minorHAnsi"/>
          <w:sz w:val="18"/>
          <w:szCs w:val="18"/>
        </w:rPr>
      </w:pPr>
    </w:p>
    <w:p w:rsidR="000F485E" w:rsidRPr="00B52BA4" w:rsidRDefault="000F485E" w:rsidP="000F485E">
      <w:pPr>
        <w:autoSpaceDE w:val="0"/>
        <w:autoSpaceDN w:val="0"/>
        <w:adjustRightInd w:val="0"/>
        <w:spacing w:after="0" w:line="240" w:lineRule="auto"/>
        <w:rPr>
          <w:rFonts w:cstheme="minorHAnsi"/>
          <w:b/>
          <w:sz w:val="18"/>
          <w:szCs w:val="18"/>
        </w:rPr>
      </w:pPr>
      <w:r w:rsidRPr="00B52BA4">
        <w:rPr>
          <w:rFonts w:cstheme="minorHAnsi"/>
          <w:b/>
          <w:sz w:val="18"/>
          <w:szCs w:val="18"/>
        </w:rPr>
        <w:t>5° Giorno: Barumini – Gesturi</w:t>
      </w:r>
    </w:p>
    <w:p w:rsidR="001E7785" w:rsidRPr="00B52BA4" w:rsidRDefault="0072193A" w:rsidP="001E7785">
      <w:pPr>
        <w:autoSpaceDE w:val="0"/>
        <w:autoSpaceDN w:val="0"/>
        <w:adjustRightInd w:val="0"/>
        <w:spacing w:after="0" w:line="240" w:lineRule="auto"/>
        <w:jc w:val="both"/>
        <w:rPr>
          <w:rFonts w:cstheme="minorHAnsi"/>
          <w:sz w:val="18"/>
          <w:szCs w:val="18"/>
        </w:rPr>
      </w:pPr>
      <w:r w:rsidRPr="00B52BA4">
        <w:rPr>
          <w:rFonts w:cstheme="minorHAnsi"/>
          <w:sz w:val="18"/>
          <w:szCs w:val="18"/>
        </w:rPr>
        <w:t>Prima colazione, p</w:t>
      </w:r>
      <w:r w:rsidR="000F485E" w:rsidRPr="00B52BA4">
        <w:rPr>
          <w:rFonts w:cstheme="minorHAnsi"/>
          <w:sz w:val="18"/>
          <w:szCs w:val="18"/>
        </w:rPr>
        <w:t xml:space="preserve">artenza per </w:t>
      </w:r>
      <w:r w:rsidR="001E7785" w:rsidRPr="00B52BA4">
        <w:rPr>
          <w:rFonts w:cstheme="minorHAnsi"/>
          <w:color w:val="000000"/>
          <w:sz w:val="18"/>
          <w:szCs w:val="18"/>
          <w:shd w:val="clear" w:color="auto" w:fill="FFFFFF"/>
        </w:rPr>
        <w:t>il</w:t>
      </w:r>
      <w:r w:rsidR="001E7785" w:rsidRPr="00B52BA4">
        <w:rPr>
          <w:rFonts w:cstheme="minorHAnsi"/>
          <w:b/>
          <w:bCs/>
          <w:color w:val="000000"/>
          <w:sz w:val="18"/>
          <w:szCs w:val="18"/>
          <w:bdr w:val="none" w:sz="0" w:space="0" w:color="auto" w:frame="1"/>
          <w:shd w:val="clear" w:color="auto" w:fill="FFFFFF"/>
        </w:rPr>
        <w:t> </w:t>
      </w:r>
      <w:r w:rsidR="001E7785" w:rsidRPr="00B52BA4">
        <w:rPr>
          <w:rFonts w:cstheme="minorHAnsi"/>
          <w:bCs/>
          <w:color w:val="000000"/>
          <w:sz w:val="18"/>
          <w:szCs w:val="18"/>
          <w:bdr w:val="none" w:sz="0" w:space="0" w:color="auto" w:frame="1"/>
          <w:shd w:val="clear" w:color="auto" w:fill="FFFFFF"/>
        </w:rPr>
        <w:t>complesso nuragico</w:t>
      </w:r>
      <w:r w:rsidR="001E7785" w:rsidRPr="00B52BA4">
        <w:rPr>
          <w:rFonts w:cstheme="minorHAnsi"/>
          <w:b/>
          <w:bCs/>
          <w:color w:val="000000"/>
          <w:sz w:val="18"/>
          <w:szCs w:val="18"/>
          <w:bdr w:val="none" w:sz="0" w:space="0" w:color="auto" w:frame="1"/>
          <w:shd w:val="clear" w:color="auto" w:fill="FFFFFF"/>
        </w:rPr>
        <w:t> </w:t>
      </w:r>
      <w:r w:rsidR="001E7785" w:rsidRPr="00B52BA4">
        <w:rPr>
          <w:rFonts w:cstheme="minorHAnsi"/>
          <w:color w:val="000000"/>
          <w:sz w:val="18"/>
          <w:szCs w:val="18"/>
          <w:shd w:val="clear" w:color="auto" w:fill="FFFFFF"/>
        </w:rPr>
        <w:t>di</w:t>
      </w:r>
      <w:r w:rsidR="001E7785" w:rsidRPr="00B52BA4">
        <w:rPr>
          <w:rFonts w:cstheme="minorHAnsi"/>
          <w:b/>
          <w:sz w:val="18"/>
          <w:szCs w:val="18"/>
        </w:rPr>
        <w:t xml:space="preserve"> </w:t>
      </w:r>
      <w:r w:rsidR="000F485E" w:rsidRPr="00B52BA4">
        <w:rPr>
          <w:rFonts w:cstheme="minorHAnsi"/>
          <w:b/>
          <w:sz w:val="18"/>
          <w:szCs w:val="18"/>
        </w:rPr>
        <w:t>Barumini</w:t>
      </w:r>
      <w:r w:rsidR="000F485E" w:rsidRPr="00B52BA4">
        <w:rPr>
          <w:rFonts w:cstheme="minorHAnsi"/>
          <w:sz w:val="18"/>
          <w:szCs w:val="18"/>
        </w:rPr>
        <w:t>,</w:t>
      </w:r>
      <w:r w:rsidR="001E7785" w:rsidRPr="00B52BA4">
        <w:rPr>
          <w:rFonts w:cstheme="minorHAnsi"/>
          <w:sz w:val="18"/>
          <w:szCs w:val="18"/>
        </w:rPr>
        <w:t xml:space="preserve"> </w:t>
      </w:r>
      <w:r w:rsidR="001E7785" w:rsidRPr="00B52BA4">
        <w:rPr>
          <w:rFonts w:cstheme="minorHAnsi"/>
          <w:color w:val="000000"/>
          <w:sz w:val="18"/>
          <w:szCs w:val="18"/>
          <w:shd w:val="clear" w:color="auto" w:fill="FFFFFF"/>
        </w:rPr>
        <w:t>il più importante sito archeologico della </w:t>
      </w:r>
      <w:r w:rsidR="000F485E" w:rsidRPr="00B52BA4">
        <w:rPr>
          <w:rFonts w:cstheme="minorHAnsi"/>
          <w:sz w:val="18"/>
          <w:szCs w:val="18"/>
        </w:rPr>
        <w:t xml:space="preserve">Sardegna, il </w:t>
      </w:r>
      <w:r w:rsidR="001E7785" w:rsidRPr="00B52BA4">
        <w:rPr>
          <w:rFonts w:cstheme="minorHAnsi"/>
          <w:sz w:val="18"/>
          <w:szCs w:val="18"/>
        </w:rPr>
        <w:t>“</w:t>
      </w:r>
      <w:r w:rsidR="000F485E" w:rsidRPr="00B52BA4">
        <w:rPr>
          <w:rFonts w:cstheme="minorHAnsi"/>
          <w:sz w:val="18"/>
          <w:szCs w:val="18"/>
        </w:rPr>
        <w:t>Su Nuraxi</w:t>
      </w:r>
      <w:r w:rsidR="001E7785" w:rsidRPr="00B52BA4">
        <w:rPr>
          <w:rFonts w:cstheme="minorHAnsi"/>
          <w:sz w:val="18"/>
          <w:szCs w:val="18"/>
        </w:rPr>
        <w:t>”</w:t>
      </w:r>
      <w:r w:rsidR="000F485E" w:rsidRPr="00B52BA4">
        <w:rPr>
          <w:rFonts w:cstheme="minorHAnsi"/>
          <w:sz w:val="18"/>
          <w:szCs w:val="18"/>
        </w:rPr>
        <w:t>, che risale all’età del</w:t>
      </w:r>
      <w:r w:rsidR="001E7785" w:rsidRPr="00B52BA4">
        <w:rPr>
          <w:rFonts w:cstheme="minorHAnsi"/>
          <w:sz w:val="18"/>
          <w:szCs w:val="18"/>
        </w:rPr>
        <w:t xml:space="preserve"> bronzo e riconosciuto dall’UNESCO Patrimonio dell’Umanità. Dopo il pranzo, </w:t>
      </w:r>
      <w:r w:rsidR="000F485E" w:rsidRPr="00B52BA4">
        <w:rPr>
          <w:rFonts w:cstheme="minorHAnsi"/>
          <w:sz w:val="18"/>
          <w:szCs w:val="18"/>
        </w:rPr>
        <w:t>visita</w:t>
      </w:r>
      <w:r w:rsidR="001E7785" w:rsidRPr="00B52BA4">
        <w:rPr>
          <w:rFonts w:cstheme="minorHAnsi"/>
          <w:sz w:val="18"/>
          <w:szCs w:val="18"/>
        </w:rPr>
        <w:t xml:space="preserve"> dell’altopiano </w:t>
      </w:r>
      <w:r w:rsidR="000F485E" w:rsidRPr="00B52BA4">
        <w:rPr>
          <w:rFonts w:cstheme="minorHAnsi"/>
          <w:sz w:val="18"/>
          <w:szCs w:val="18"/>
        </w:rPr>
        <w:t xml:space="preserve">della Giara di </w:t>
      </w:r>
      <w:r w:rsidR="000F485E" w:rsidRPr="00B52BA4">
        <w:rPr>
          <w:rFonts w:cstheme="minorHAnsi"/>
          <w:b/>
          <w:sz w:val="18"/>
          <w:szCs w:val="18"/>
        </w:rPr>
        <w:t>Gesturi</w:t>
      </w:r>
      <w:r w:rsidR="001E7785" w:rsidRPr="00B52BA4">
        <w:rPr>
          <w:rFonts w:cstheme="minorHAnsi"/>
          <w:sz w:val="18"/>
          <w:szCs w:val="18"/>
        </w:rPr>
        <w:t>,</w:t>
      </w:r>
      <w:r w:rsidR="001E7785" w:rsidRPr="00B52BA4">
        <w:rPr>
          <w:rFonts w:cstheme="minorHAnsi"/>
          <w:b/>
          <w:sz w:val="18"/>
          <w:szCs w:val="18"/>
        </w:rPr>
        <w:t xml:space="preserve"> </w:t>
      </w:r>
      <w:r w:rsidR="000F485E" w:rsidRPr="00B52BA4">
        <w:rPr>
          <w:rFonts w:cstheme="minorHAnsi"/>
          <w:sz w:val="18"/>
          <w:szCs w:val="18"/>
        </w:rPr>
        <w:t>ricoperto</w:t>
      </w:r>
      <w:r w:rsidR="001E7785" w:rsidRPr="00B52BA4">
        <w:rPr>
          <w:rFonts w:cstheme="minorHAnsi"/>
          <w:sz w:val="18"/>
          <w:szCs w:val="18"/>
        </w:rPr>
        <w:t xml:space="preserve"> </w:t>
      </w:r>
      <w:r w:rsidR="000F485E" w:rsidRPr="00B52BA4">
        <w:rPr>
          <w:rFonts w:cstheme="minorHAnsi"/>
          <w:sz w:val="18"/>
          <w:szCs w:val="18"/>
        </w:rPr>
        <w:t>da macchia mediterranea</w:t>
      </w:r>
      <w:r w:rsidR="001E7785" w:rsidRPr="00B52BA4">
        <w:rPr>
          <w:rFonts w:cstheme="minorHAnsi"/>
          <w:sz w:val="18"/>
          <w:szCs w:val="18"/>
        </w:rPr>
        <w:t xml:space="preserve"> e f</w:t>
      </w:r>
      <w:r w:rsidR="001E7785" w:rsidRPr="00B52BA4">
        <w:rPr>
          <w:rFonts w:cstheme="minorHAnsi"/>
          <w:color w:val="202122"/>
          <w:sz w:val="18"/>
          <w:szCs w:val="18"/>
          <w:shd w:val="clear" w:color="auto" w:fill="FFFFFF"/>
        </w:rPr>
        <w:t xml:space="preserve">amoso per essere l'habitat degli </w:t>
      </w:r>
      <w:r w:rsidR="001E7785" w:rsidRPr="00B52BA4">
        <w:rPr>
          <w:rFonts w:cstheme="minorHAnsi"/>
          <w:color w:val="202122"/>
          <w:sz w:val="18"/>
          <w:szCs w:val="18"/>
          <w:highlight w:val="yellow"/>
          <w:shd w:val="clear" w:color="auto" w:fill="FFFFFF"/>
        </w:rPr>
        <w:t xml:space="preserve">ultimi cavalli selvaggi d'Europa. </w:t>
      </w:r>
      <w:r w:rsidR="001E7785" w:rsidRPr="00B52BA4">
        <w:rPr>
          <w:rFonts w:cstheme="minorHAnsi"/>
          <w:color w:val="202122"/>
          <w:sz w:val="18"/>
          <w:szCs w:val="18"/>
          <w:highlight w:val="yellow"/>
        </w:rPr>
        <w:t>Le caratteristiche del cavallino della Giara sono: occhi a mandorla, lunga criniera, bassa statura che varia al garrese a partire dai 120 cm e un peso che oscilla fra i 150 e i 200 kg. In molti esemplari è presente inoltre un particolare ciuffo che scende lungo la fronte fin quasi a nascondere gli occhi. L'animale si è adattato all'ambiente sviluppando zoccoli piccoli e particolari, perfetti per un terreno pietroso. Vivono allo stato brado, con una aspettativa di vita media tra i 15 e i 20 anni contro i 40 di un cavallo normale. In sardo vengono chiamati </w:t>
      </w:r>
      <w:r w:rsidR="001E7785" w:rsidRPr="00B52BA4">
        <w:rPr>
          <w:rFonts w:cstheme="minorHAnsi"/>
          <w:i/>
          <w:iCs/>
          <w:color w:val="202122"/>
          <w:sz w:val="18"/>
          <w:szCs w:val="18"/>
          <w:highlight w:val="yellow"/>
        </w:rPr>
        <w:t>cuaddedus</w:t>
      </w:r>
      <w:r w:rsidR="001E7785" w:rsidRPr="00B52BA4">
        <w:rPr>
          <w:rFonts w:cstheme="minorHAnsi"/>
          <w:color w:val="202122"/>
          <w:sz w:val="18"/>
          <w:szCs w:val="18"/>
          <w:highlight w:val="yellow"/>
        </w:rPr>
        <w:t> o </w:t>
      </w:r>
      <w:r w:rsidR="001E7785" w:rsidRPr="00B52BA4">
        <w:rPr>
          <w:rFonts w:cstheme="minorHAnsi"/>
          <w:i/>
          <w:iCs/>
          <w:color w:val="202122"/>
          <w:sz w:val="18"/>
          <w:szCs w:val="18"/>
          <w:highlight w:val="yellow"/>
        </w:rPr>
        <w:t>achettas</w:t>
      </w:r>
      <w:r w:rsidR="001E7785" w:rsidRPr="00B52BA4">
        <w:rPr>
          <w:rFonts w:cstheme="minorHAnsi"/>
          <w:color w:val="202122"/>
          <w:sz w:val="18"/>
          <w:szCs w:val="18"/>
          <w:highlight w:val="yellow"/>
        </w:rPr>
        <w:t>. Vivono in branchi di 4-6-8 femmine e 1 stallone. I puledri, al raggiungimento dell'età fertile attorno ai 3 anni, sono scacciati dal branco dallo stallone; non è raro perciò vedere piccoli gruppi di 4/5 stalloni alla ricerca di un proprio harem.</w:t>
      </w:r>
      <w:r w:rsidR="001E7785" w:rsidRPr="00B52BA4">
        <w:rPr>
          <w:rFonts w:cstheme="minorHAnsi"/>
          <w:color w:val="202122"/>
          <w:sz w:val="18"/>
          <w:szCs w:val="18"/>
        </w:rPr>
        <w:t xml:space="preserve"> </w:t>
      </w:r>
    </w:p>
    <w:p w:rsidR="000F485E" w:rsidRPr="00B52BA4" w:rsidRDefault="000F485E" w:rsidP="000F485E">
      <w:pPr>
        <w:autoSpaceDE w:val="0"/>
        <w:autoSpaceDN w:val="0"/>
        <w:adjustRightInd w:val="0"/>
        <w:spacing w:after="0" w:line="240" w:lineRule="auto"/>
        <w:rPr>
          <w:rFonts w:cstheme="minorHAnsi"/>
          <w:sz w:val="18"/>
          <w:szCs w:val="18"/>
        </w:rPr>
      </w:pPr>
      <w:r w:rsidRPr="00B52BA4">
        <w:rPr>
          <w:rFonts w:cstheme="minorHAnsi"/>
          <w:sz w:val="18"/>
          <w:szCs w:val="18"/>
        </w:rPr>
        <w:t>In serata rientro in hotel.</w:t>
      </w:r>
      <w:r w:rsidR="001E7785" w:rsidRPr="00B52BA4">
        <w:rPr>
          <w:rFonts w:cstheme="minorHAnsi"/>
          <w:sz w:val="18"/>
          <w:szCs w:val="18"/>
        </w:rPr>
        <w:t xml:space="preserve"> Cena e pernottamento.</w:t>
      </w:r>
    </w:p>
    <w:p w:rsidR="001E7785" w:rsidRPr="00B52BA4" w:rsidRDefault="001E7785" w:rsidP="000F485E">
      <w:pPr>
        <w:autoSpaceDE w:val="0"/>
        <w:autoSpaceDN w:val="0"/>
        <w:adjustRightInd w:val="0"/>
        <w:spacing w:after="0" w:line="240" w:lineRule="auto"/>
        <w:rPr>
          <w:rFonts w:cstheme="minorHAnsi"/>
          <w:sz w:val="18"/>
          <w:szCs w:val="18"/>
        </w:rPr>
      </w:pPr>
    </w:p>
    <w:p w:rsidR="000F485E" w:rsidRPr="00B52BA4" w:rsidRDefault="000F485E" w:rsidP="000F485E">
      <w:pPr>
        <w:autoSpaceDE w:val="0"/>
        <w:autoSpaceDN w:val="0"/>
        <w:adjustRightInd w:val="0"/>
        <w:spacing w:after="0" w:line="240" w:lineRule="auto"/>
        <w:rPr>
          <w:rFonts w:cstheme="minorHAnsi"/>
          <w:b/>
          <w:sz w:val="18"/>
          <w:szCs w:val="18"/>
        </w:rPr>
      </w:pPr>
      <w:r w:rsidRPr="00B52BA4">
        <w:rPr>
          <w:rFonts w:cstheme="minorHAnsi"/>
          <w:b/>
          <w:sz w:val="18"/>
          <w:szCs w:val="18"/>
        </w:rPr>
        <w:t>6° Giorno: Cagliari – Nora</w:t>
      </w:r>
    </w:p>
    <w:p w:rsidR="001E7785" w:rsidRPr="00B52BA4" w:rsidRDefault="001E7785" w:rsidP="001E7785">
      <w:pPr>
        <w:autoSpaceDE w:val="0"/>
        <w:autoSpaceDN w:val="0"/>
        <w:adjustRightInd w:val="0"/>
        <w:spacing w:after="0" w:line="240" w:lineRule="auto"/>
        <w:jc w:val="both"/>
        <w:rPr>
          <w:rFonts w:cstheme="minorHAnsi"/>
          <w:sz w:val="18"/>
          <w:szCs w:val="18"/>
        </w:rPr>
      </w:pPr>
      <w:r w:rsidRPr="00B52BA4">
        <w:rPr>
          <w:rFonts w:cstheme="minorHAnsi"/>
          <w:sz w:val="18"/>
          <w:szCs w:val="18"/>
        </w:rPr>
        <w:t xml:space="preserve">Dopo la prima colazione, </w:t>
      </w:r>
      <w:r w:rsidR="000F485E" w:rsidRPr="00B52BA4">
        <w:rPr>
          <w:rFonts w:cstheme="minorHAnsi"/>
          <w:sz w:val="18"/>
          <w:szCs w:val="18"/>
        </w:rPr>
        <w:t>visita della</w:t>
      </w:r>
      <w:r w:rsidRPr="00B52BA4">
        <w:rPr>
          <w:rFonts w:cstheme="minorHAnsi"/>
          <w:sz w:val="18"/>
          <w:szCs w:val="18"/>
        </w:rPr>
        <w:t xml:space="preserve"> </w:t>
      </w:r>
      <w:r w:rsidR="000F485E" w:rsidRPr="00B52BA4">
        <w:rPr>
          <w:rFonts w:cstheme="minorHAnsi"/>
          <w:sz w:val="18"/>
          <w:szCs w:val="18"/>
        </w:rPr>
        <w:t xml:space="preserve">città di </w:t>
      </w:r>
      <w:r w:rsidR="000F485E" w:rsidRPr="00B52BA4">
        <w:rPr>
          <w:rFonts w:cstheme="minorHAnsi"/>
          <w:b/>
          <w:sz w:val="18"/>
          <w:szCs w:val="18"/>
        </w:rPr>
        <w:t>Cagliari</w:t>
      </w:r>
      <w:r w:rsidRPr="00B52BA4">
        <w:rPr>
          <w:rFonts w:cstheme="minorHAnsi"/>
          <w:b/>
          <w:sz w:val="18"/>
          <w:szCs w:val="18"/>
        </w:rPr>
        <w:t xml:space="preserve"> </w:t>
      </w:r>
      <w:r w:rsidRPr="00B52BA4">
        <w:rPr>
          <w:rFonts w:cstheme="minorHAnsi"/>
          <w:color w:val="000000"/>
          <w:sz w:val="18"/>
          <w:szCs w:val="18"/>
          <w:shd w:val="clear" w:color="auto" w:fill="FFFFFF"/>
        </w:rPr>
        <w:t>dal ricco patrimonio storico e artistico</w:t>
      </w:r>
      <w:r w:rsidR="000F485E" w:rsidRPr="00B52BA4">
        <w:rPr>
          <w:rFonts w:cstheme="minorHAnsi"/>
          <w:sz w:val="18"/>
          <w:szCs w:val="18"/>
        </w:rPr>
        <w:t>: il centro storico, il quartiere</w:t>
      </w:r>
      <w:r w:rsidRPr="00B52BA4">
        <w:rPr>
          <w:rFonts w:cstheme="minorHAnsi"/>
          <w:sz w:val="18"/>
          <w:szCs w:val="18"/>
        </w:rPr>
        <w:t xml:space="preserve"> </w:t>
      </w:r>
      <w:r w:rsidR="000F485E" w:rsidRPr="00B52BA4">
        <w:rPr>
          <w:rFonts w:cstheme="minorHAnsi"/>
          <w:sz w:val="18"/>
          <w:szCs w:val="18"/>
        </w:rPr>
        <w:t>medievale con la maestosa cattedrale di Santa</w:t>
      </w:r>
      <w:r w:rsidRPr="00B52BA4">
        <w:rPr>
          <w:rFonts w:cstheme="minorHAnsi"/>
          <w:sz w:val="18"/>
          <w:szCs w:val="18"/>
        </w:rPr>
        <w:t xml:space="preserve"> </w:t>
      </w:r>
      <w:r w:rsidR="000F485E" w:rsidRPr="00B52BA4">
        <w:rPr>
          <w:rFonts w:cstheme="minorHAnsi"/>
          <w:sz w:val="18"/>
          <w:szCs w:val="18"/>
        </w:rPr>
        <w:t>Maria, le Torri dell’Elefante, San Pancrazio, il celebre</w:t>
      </w:r>
      <w:r w:rsidRPr="00B52BA4">
        <w:rPr>
          <w:rFonts w:cstheme="minorHAnsi"/>
          <w:sz w:val="18"/>
          <w:szCs w:val="18"/>
        </w:rPr>
        <w:t xml:space="preserve"> </w:t>
      </w:r>
      <w:r w:rsidR="000F485E" w:rsidRPr="00B52BA4">
        <w:rPr>
          <w:rFonts w:cstheme="minorHAnsi"/>
          <w:sz w:val="18"/>
          <w:szCs w:val="18"/>
        </w:rPr>
        <w:t>anfiteatro romano del II secolo, la chiesa di</w:t>
      </w:r>
      <w:r w:rsidRPr="00B52BA4">
        <w:rPr>
          <w:rFonts w:cstheme="minorHAnsi"/>
          <w:sz w:val="18"/>
          <w:szCs w:val="18"/>
        </w:rPr>
        <w:t xml:space="preserve"> </w:t>
      </w:r>
      <w:r w:rsidR="000F485E" w:rsidRPr="00B52BA4">
        <w:rPr>
          <w:rFonts w:cstheme="minorHAnsi"/>
          <w:sz w:val="18"/>
          <w:szCs w:val="18"/>
        </w:rPr>
        <w:t>San Saturno, splendido esempio di stile romanico</w:t>
      </w:r>
      <w:r w:rsidRPr="00B52BA4">
        <w:rPr>
          <w:rFonts w:cstheme="minorHAnsi"/>
          <w:sz w:val="18"/>
          <w:szCs w:val="18"/>
        </w:rPr>
        <w:t xml:space="preserve"> </w:t>
      </w:r>
      <w:r w:rsidR="000F485E" w:rsidRPr="00B52BA4">
        <w:rPr>
          <w:rFonts w:cstheme="minorHAnsi"/>
          <w:sz w:val="18"/>
          <w:szCs w:val="18"/>
        </w:rPr>
        <w:t>e la Terrazza Umberto I, il più famoso belvedere</w:t>
      </w:r>
      <w:r w:rsidRPr="00B52BA4">
        <w:rPr>
          <w:rFonts w:cstheme="minorHAnsi"/>
          <w:sz w:val="18"/>
          <w:szCs w:val="18"/>
        </w:rPr>
        <w:t xml:space="preserve"> </w:t>
      </w:r>
      <w:r w:rsidR="000F485E" w:rsidRPr="00B52BA4">
        <w:rPr>
          <w:rFonts w:cstheme="minorHAnsi"/>
          <w:sz w:val="18"/>
          <w:szCs w:val="18"/>
        </w:rPr>
        <w:t xml:space="preserve">della città. </w:t>
      </w:r>
      <w:r w:rsidRPr="00B52BA4">
        <w:rPr>
          <w:rFonts w:cstheme="minorHAnsi"/>
          <w:sz w:val="18"/>
          <w:szCs w:val="18"/>
        </w:rPr>
        <w:t xml:space="preserve">Dopo il pranzo, visita del </w:t>
      </w:r>
      <w:r w:rsidRPr="00B52BA4">
        <w:rPr>
          <w:rFonts w:cstheme="minorHAnsi"/>
          <w:bCs/>
          <w:color w:val="000000"/>
          <w:sz w:val="18"/>
          <w:szCs w:val="18"/>
          <w:bdr w:val="none" w:sz="0" w:space="0" w:color="auto" w:frame="1"/>
          <w:shd w:val="clear" w:color="auto" w:fill="FFFFFF"/>
        </w:rPr>
        <w:t>Parco Archeologico</w:t>
      </w:r>
      <w:r w:rsidRPr="00B52BA4">
        <w:rPr>
          <w:rFonts w:cstheme="minorHAnsi"/>
          <w:b/>
          <w:bCs/>
          <w:color w:val="000000"/>
          <w:sz w:val="18"/>
          <w:szCs w:val="18"/>
          <w:bdr w:val="none" w:sz="0" w:space="0" w:color="auto" w:frame="1"/>
          <w:shd w:val="clear" w:color="auto" w:fill="FFFFFF"/>
        </w:rPr>
        <w:t> </w:t>
      </w:r>
      <w:r w:rsidRPr="00B52BA4">
        <w:rPr>
          <w:rFonts w:cstheme="minorHAnsi"/>
          <w:color w:val="000000"/>
          <w:sz w:val="18"/>
          <w:szCs w:val="18"/>
          <w:shd w:val="clear" w:color="auto" w:fill="FFFFFF"/>
        </w:rPr>
        <w:t>di</w:t>
      </w:r>
      <w:r w:rsidRPr="00B52BA4">
        <w:rPr>
          <w:rFonts w:cstheme="minorHAnsi"/>
          <w:b/>
          <w:bCs/>
          <w:color w:val="000000"/>
          <w:sz w:val="18"/>
          <w:szCs w:val="18"/>
          <w:bdr w:val="none" w:sz="0" w:space="0" w:color="auto" w:frame="1"/>
          <w:shd w:val="clear" w:color="auto" w:fill="FFFFFF"/>
        </w:rPr>
        <w:t> Nora</w:t>
      </w:r>
      <w:r w:rsidRPr="00B52BA4">
        <w:rPr>
          <w:rFonts w:cstheme="minorHAnsi"/>
          <w:color w:val="000000"/>
          <w:sz w:val="18"/>
          <w:szCs w:val="18"/>
          <w:shd w:val="clear" w:color="auto" w:fill="FFFFFF"/>
        </w:rPr>
        <w:t xml:space="preserve">, </w:t>
      </w:r>
      <w:r w:rsidRPr="00B52BA4">
        <w:rPr>
          <w:rFonts w:cstheme="minorHAnsi"/>
          <w:sz w:val="18"/>
          <w:szCs w:val="18"/>
        </w:rPr>
        <w:t>che rappresenta oggi la più grande testimonianza dell’epoca romana in Sardegna</w:t>
      </w:r>
      <w:r w:rsidRPr="00B52BA4">
        <w:rPr>
          <w:rFonts w:cstheme="minorHAnsi"/>
          <w:color w:val="000000"/>
          <w:sz w:val="18"/>
          <w:szCs w:val="18"/>
          <w:shd w:val="clear" w:color="auto" w:fill="FFFFFF"/>
        </w:rPr>
        <w:t xml:space="preserve"> e che conserva una ricca e originale testimonianza di mosaici, tra i più importanti dell’isola e caratterizzati dall’uso pressoché esclusivo dei colori bianco, nero e ocra. </w:t>
      </w:r>
    </w:p>
    <w:p w:rsidR="000F485E" w:rsidRPr="00B52BA4" w:rsidRDefault="000F485E" w:rsidP="000F485E">
      <w:pPr>
        <w:autoSpaceDE w:val="0"/>
        <w:autoSpaceDN w:val="0"/>
        <w:adjustRightInd w:val="0"/>
        <w:spacing w:after="0" w:line="240" w:lineRule="auto"/>
        <w:rPr>
          <w:rFonts w:cstheme="minorHAnsi"/>
          <w:sz w:val="18"/>
          <w:szCs w:val="18"/>
        </w:rPr>
      </w:pPr>
      <w:r w:rsidRPr="00B52BA4">
        <w:rPr>
          <w:rFonts w:cstheme="minorHAnsi"/>
          <w:sz w:val="18"/>
          <w:szCs w:val="18"/>
        </w:rPr>
        <w:t>In serata rientro</w:t>
      </w:r>
      <w:r w:rsidR="001E7785" w:rsidRPr="00B52BA4">
        <w:rPr>
          <w:rFonts w:cstheme="minorHAnsi"/>
          <w:sz w:val="18"/>
          <w:szCs w:val="18"/>
        </w:rPr>
        <w:t xml:space="preserve"> </w:t>
      </w:r>
      <w:r w:rsidRPr="00B52BA4">
        <w:rPr>
          <w:rFonts w:cstheme="minorHAnsi"/>
          <w:sz w:val="18"/>
          <w:szCs w:val="18"/>
        </w:rPr>
        <w:t>in hotel, cena e pernottamento.</w:t>
      </w:r>
    </w:p>
    <w:p w:rsidR="001E7785" w:rsidRPr="00B52BA4" w:rsidRDefault="001E7785" w:rsidP="000F485E">
      <w:pPr>
        <w:autoSpaceDE w:val="0"/>
        <w:autoSpaceDN w:val="0"/>
        <w:adjustRightInd w:val="0"/>
        <w:spacing w:after="0" w:line="240" w:lineRule="auto"/>
        <w:rPr>
          <w:rFonts w:cstheme="minorHAnsi"/>
          <w:sz w:val="18"/>
          <w:szCs w:val="18"/>
        </w:rPr>
      </w:pPr>
    </w:p>
    <w:p w:rsidR="000F485E" w:rsidRPr="00B52BA4" w:rsidRDefault="000F485E" w:rsidP="000F485E">
      <w:pPr>
        <w:autoSpaceDE w:val="0"/>
        <w:autoSpaceDN w:val="0"/>
        <w:adjustRightInd w:val="0"/>
        <w:spacing w:after="0" w:line="240" w:lineRule="auto"/>
        <w:rPr>
          <w:rFonts w:cstheme="minorHAnsi"/>
          <w:b/>
          <w:sz w:val="18"/>
          <w:szCs w:val="18"/>
        </w:rPr>
      </w:pPr>
      <w:r w:rsidRPr="00B52BA4">
        <w:rPr>
          <w:rFonts w:cstheme="minorHAnsi"/>
          <w:b/>
          <w:sz w:val="18"/>
          <w:szCs w:val="18"/>
        </w:rPr>
        <w:t>7° Giorno: Sant’Antioco</w:t>
      </w:r>
    </w:p>
    <w:p w:rsidR="000F485E" w:rsidRPr="00B52BA4" w:rsidRDefault="001E7785" w:rsidP="007E7EC6">
      <w:pPr>
        <w:autoSpaceDE w:val="0"/>
        <w:autoSpaceDN w:val="0"/>
        <w:adjustRightInd w:val="0"/>
        <w:spacing w:after="0" w:line="240" w:lineRule="auto"/>
        <w:jc w:val="both"/>
        <w:rPr>
          <w:rFonts w:cstheme="minorHAnsi"/>
          <w:sz w:val="18"/>
          <w:szCs w:val="18"/>
        </w:rPr>
      </w:pPr>
      <w:r w:rsidRPr="00B52BA4">
        <w:rPr>
          <w:rFonts w:cstheme="minorHAnsi"/>
          <w:sz w:val="18"/>
          <w:szCs w:val="18"/>
        </w:rPr>
        <w:t xml:space="preserve">Dopo la prima colazione, </w:t>
      </w:r>
      <w:r w:rsidR="000F485E" w:rsidRPr="00B52BA4">
        <w:rPr>
          <w:rFonts w:cstheme="minorHAnsi"/>
          <w:sz w:val="18"/>
          <w:szCs w:val="18"/>
        </w:rPr>
        <w:t>escursione</w:t>
      </w:r>
      <w:r w:rsidRPr="00B52BA4">
        <w:rPr>
          <w:rFonts w:cstheme="minorHAnsi"/>
          <w:sz w:val="18"/>
          <w:szCs w:val="18"/>
        </w:rPr>
        <w:t xml:space="preserve"> </w:t>
      </w:r>
      <w:r w:rsidR="000F485E" w:rsidRPr="00B52BA4">
        <w:rPr>
          <w:rFonts w:cstheme="minorHAnsi"/>
          <w:sz w:val="18"/>
          <w:szCs w:val="18"/>
        </w:rPr>
        <w:t xml:space="preserve">di intera giornata a </w:t>
      </w:r>
      <w:r w:rsidR="000F485E" w:rsidRPr="00B52BA4">
        <w:rPr>
          <w:rFonts w:cstheme="minorHAnsi"/>
          <w:b/>
          <w:sz w:val="18"/>
          <w:szCs w:val="18"/>
        </w:rPr>
        <w:t>Sant’Antioco</w:t>
      </w:r>
      <w:r w:rsidR="000F485E" w:rsidRPr="00B52BA4">
        <w:rPr>
          <w:rFonts w:cstheme="minorHAnsi"/>
          <w:sz w:val="18"/>
          <w:szCs w:val="18"/>
        </w:rPr>
        <w:t>, un’isola ricca</w:t>
      </w:r>
      <w:r w:rsidRPr="00B52BA4">
        <w:rPr>
          <w:rFonts w:cstheme="minorHAnsi"/>
          <w:sz w:val="18"/>
          <w:szCs w:val="18"/>
        </w:rPr>
        <w:t xml:space="preserve"> di bellezze naturali, </w:t>
      </w:r>
      <w:r w:rsidR="000F485E" w:rsidRPr="00B52BA4">
        <w:rPr>
          <w:rFonts w:cstheme="minorHAnsi"/>
          <w:sz w:val="18"/>
          <w:szCs w:val="18"/>
        </w:rPr>
        <w:t>che custodisce un immenso</w:t>
      </w:r>
      <w:r w:rsidRPr="00B52BA4">
        <w:rPr>
          <w:rFonts w:cstheme="minorHAnsi"/>
          <w:sz w:val="18"/>
          <w:szCs w:val="18"/>
        </w:rPr>
        <w:t xml:space="preserve"> </w:t>
      </w:r>
      <w:r w:rsidR="000F485E" w:rsidRPr="00B52BA4">
        <w:rPr>
          <w:rFonts w:cstheme="minorHAnsi"/>
          <w:sz w:val="18"/>
          <w:szCs w:val="18"/>
        </w:rPr>
        <w:t>patrimonio archeologico: menhir di epoca prenuragica,</w:t>
      </w:r>
      <w:r w:rsidR="007E7EC6" w:rsidRPr="00B52BA4">
        <w:rPr>
          <w:rFonts w:cstheme="minorHAnsi"/>
          <w:sz w:val="18"/>
          <w:szCs w:val="18"/>
        </w:rPr>
        <w:t xml:space="preserve"> </w:t>
      </w:r>
      <w:r w:rsidR="000F485E" w:rsidRPr="00B52BA4">
        <w:rPr>
          <w:rFonts w:cstheme="minorHAnsi"/>
          <w:sz w:val="18"/>
          <w:szCs w:val="18"/>
        </w:rPr>
        <w:t>nuraghi, necropoli fenicio-punica, ruderi</w:t>
      </w:r>
      <w:r w:rsidRPr="00B52BA4">
        <w:rPr>
          <w:rFonts w:cstheme="minorHAnsi"/>
          <w:sz w:val="18"/>
          <w:szCs w:val="18"/>
        </w:rPr>
        <w:t xml:space="preserve"> </w:t>
      </w:r>
      <w:r w:rsidR="000F485E" w:rsidRPr="00B52BA4">
        <w:rPr>
          <w:rFonts w:cstheme="minorHAnsi"/>
          <w:sz w:val="18"/>
          <w:szCs w:val="18"/>
        </w:rPr>
        <w:t>di epoca romana. Pranzo in ristorante. In serata</w:t>
      </w:r>
    </w:p>
    <w:p w:rsidR="000F485E" w:rsidRPr="00B52BA4" w:rsidRDefault="000F485E" w:rsidP="007E7EC6">
      <w:pPr>
        <w:autoSpaceDE w:val="0"/>
        <w:autoSpaceDN w:val="0"/>
        <w:adjustRightInd w:val="0"/>
        <w:spacing w:after="0" w:line="240" w:lineRule="auto"/>
        <w:jc w:val="both"/>
        <w:rPr>
          <w:rFonts w:cstheme="minorHAnsi"/>
          <w:sz w:val="18"/>
          <w:szCs w:val="18"/>
        </w:rPr>
      </w:pPr>
      <w:r w:rsidRPr="00B52BA4">
        <w:rPr>
          <w:rFonts w:cstheme="minorHAnsi"/>
          <w:sz w:val="18"/>
          <w:szCs w:val="18"/>
        </w:rPr>
        <w:t>rientro in hotel, cena e pernottamento.</w:t>
      </w:r>
    </w:p>
    <w:p w:rsidR="007E7EC6" w:rsidRPr="00B52BA4" w:rsidRDefault="007E7EC6" w:rsidP="007E7EC6">
      <w:pPr>
        <w:pStyle w:val="NormaleWeb"/>
        <w:shd w:val="clear" w:color="auto" w:fill="FFFFFF"/>
        <w:spacing w:before="0" w:beforeAutospacing="0" w:after="150" w:afterAutospacing="0"/>
        <w:jc w:val="both"/>
        <w:rPr>
          <w:rFonts w:asciiTheme="minorHAnsi" w:hAnsiTheme="minorHAnsi" w:cstheme="minorHAnsi"/>
          <w:sz w:val="18"/>
          <w:szCs w:val="18"/>
        </w:rPr>
      </w:pPr>
      <w:r w:rsidRPr="00B52BA4">
        <w:rPr>
          <w:rFonts w:asciiTheme="minorHAnsi" w:hAnsiTheme="minorHAnsi" w:cstheme="minorHAnsi"/>
          <w:sz w:val="18"/>
          <w:szCs w:val="18"/>
          <w:highlight w:val="yellow"/>
        </w:rPr>
        <w:t xml:space="preserve">A Sant’Antioco </w:t>
      </w:r>
      <w:r w:rsidRPr="00B52BA4">
        <w:rPr>
          <w:rFonts w:asciiTheme="minorHAnsi" w:hAnsiTheme="minorHAnsi" w:cstheme="minorHAnsi"/>
          <w:b/>
          <w:sz w:val="18"/>
          <w:szCs w:val="18"/>
          <w:highlight w:val="yellow"/>
        </w:rPr>
        <w:t>impastare il pane</w:t>
      </w:r>
      <w:r w:rsidRPr="00B52BA4">
        <w:rPr>
          <w:rFonts w:asciiTheme="minorHAnsi" w:hAnsiTheme="minorHAnsi" w:cstheme="minorHAnsi"/>
          <w:sz w:val="18"/>
          <w:szCs w:val="18"/>
          <w:highlight w:val="yellow"/>
        </w:rPr>
        <w:t xml:space="preserve"> fa parte dell’artigianato locale, un’abilità manuale molto diffusa fra le massaie antiochensi che infornano il pane direttamente nel forno a legna di casa propria. Famosi i “coccoietti del santo” (noti anche come “pani pintau”, il pane decorato), veri e propri gioielli realizzati con la pasta di pane, che ogni anno, in occasione della festa del paese, vengono portati in processione fino alla basilica quale donazione in onore di Sant’ Antioco Martire.</w:t>
      </w:r>
    </w:p>
    <w:p w:rsidR="000F485E" w:rsidRPr="00B52BA4" w:rsidRDefault="000F485E" w:rsidP="000F485E">
      <w:pPr>
        <w:autoSpaceDE w:val="0"/>
        <w:autoSpaceDN w:val="0"/>
        <w:adjustRightInd w:val="0"/>
        <w:spacing w:after="0" w:line="240" w:lineRule="auto"/>
        <w:rPr>
          <w:rFonts w:cstheme="minorHAnsi"/>
          <w:b/>
          <w:sz w:val="18"/>
          <w:szCs w:val="18"/>
        </w:rPr>
      </w:pPr>
      <w:r w:rsidRPr="00B52BA4">
        <w:rPr>
          <w:rFonts w:cstheme="minorHAnsi"/>
          <w:b/>
          <w:sz w:val="18"/>
          <w:szCs w:val="18"/>
        </w:rPr>
        <w:t>8° Giorno: Nuoro - Orgosolo</w:t>
      </w:r>
    </w:p>
    <w:p w:rsidR="000F485E" w:rsidRPr="00B52BA4" w:rsidRDefault="007E7EC6" w:rsidP="000F485E">
      <w:pPr>
        <w:autoSpaceDE w:val="0"/>
        <w:autoSpaceDN w:val="0"/>
        <w:adjustRightInd w:val="0"/>
        <w:spacing w:after="0" w:line="240" w:lineRule="auto"/>
        <w:rPr>
          <w:rFonts w:cstheme="minorHAnsi"/>
          <w:sz w:val="18"/>
          <w:szCs w:val="18"/>
        </w:rPr>
      </w:pPr>
      <w:r w:rsidRPr="00B52BA4">
        <w:rPr>
          <w:rFonts w:cstheme="minorHAnsi"/>
          <w:sz w:val="18"/>
          <w:szCs w:val="18"/>
        </w:rPr>
        <w:t>Prima colazione e p</w:t>
      </w:r>
      <w:r w:rsidR="000F485E" w:rsidRPr="00B52BA4">
        <w:rPr>
          <w:rFonts w:cstheme="minorHAnsi"/>
          <w:sz w:val="18"/>
          <w:szCs w:val="18"/>
        </w:rPr>
        <w:t xml:space="preserve">artenza per </w:t>
      </w:r>
      <w:r w:rsidR="000F485E" w:rsidRPr="00B52BA4">
        <w:rPr>
          <w:rFonts w:cstheme="minorHAnsi"/>
          <w:b/>
          <w:sz w:val="18"/>
          <w:szCs w:val="18"/>
        </w:rPr>
        <w:t>Nuoro</w:t>
      </w:r>
      <w:r w:rsidRPr="00B52BA4">
        <w:rPr>
          <w:rFonts w:cstheme="minorHAnsi"/>
          <w:sz w:val="18"/>
          <w:szCs w:val="18"/>
        </w:rPr>
        <w:t>. V</w:t>
      </w:r>
      <w:r w:rsidR="000F485E" w:rsidRPr="00B52BA4">
        <w:rPr>
          <w:rFonts w:cstheme="minorHAnsi"/>
          <w:sz w:val="18"/>
          <w:szCs w:val="18"/>
        </w:rPr>
        <w:t>isita</w:t>
      </w:r>
      <w:r w:rsidRPr="00B52BA4">
        <w:rPr>
          <w:rFonts w:cstheme="minorHAnsi"/>
          <w:sz w:val="18"/>
          <w:szCs w:val="18"/>
        </w:rPr>
        <w:t xml:space="preserve"> </w:t>
      </w:r>
      <w:r w:rsidR="000F485E" w:rsidRPr="00B52BA4">
        <w:rPr>
          <w:rFonts w:cstheme="minorHAnsi"/>
          <w:sz w:val="18"/>
          <w:szCs w:val="18"/>
        </w:rPr>
        <w:t>della città e</w:t>
      </w:r>
      <w:r w:rsidRPr="00B52BA4">
        <w:rPr>
          <w:rFonts w:cstheme="minorHAnsi"/>
          <w:sz w:val="18"/>
          <w:szCs w:val="18"/>
        </w:rPr>
        <w:t xml:space="preserve"> de</w:t>
      </w:r>
      <w:r w:rsidR="000F485E" w:rsidRPr="00B52BA4">
        <w:rPr>
          <w:rFonts w:cstheme="minorHAnsi"/>
          <w:sz w:val="18"/>
          <w:szCs w:val="18"/>
        </w:rPr>
        <w:t>l Museo delle Arti e Tradizioni</w:t>
      </w:r>
    </w:p>
    <w:p w:rsidR="007E7EC6" w:rsidRPr="00B52BA4" w:rsidRDefault="000F485E" w:rsidP="007E7EC6">
      <w:pPr>
        <w:autoSpaceDE w:val="0"/>
        <w:autoSpaceDN w:val="0"/>
        <w:adjustRightInd w:val="0"/>
        <w:spacing w:after="0" w:line="240" w:lineRule="auto"/>
        <w:rPr>
          <w:rFonts w:cstheme="minorHAnsi"/>
          <w:sz w:val="18"/>
          <w:szCs w:val="18"/>
        </w:rPr>
      </w:pPr>
      <w:r w:rsidRPr="00B52BA4">
        <w:rPr>
          <w:rFonts w:cstheme="minorHAnsi"/>
          <w:sz w:val="18"/>
          <w:szCs w:val="18"/>
        </w:rPr>
        <w:t>Popolari sarde. Proseguimento per</w:t>
      </w:r>
      <w:r w:rsidR="007E7EC6" w:rsidRPr="00B52BA4">
        <w:rPr>
          <w:rFonts w:cstheme="minorHAnsi"/>
          <w:sz w:val="18"/>
          <w:szCs w:val="18"/>
        </w:rPr>
        <w:t xml:space="preserve"> la città dei murales di</w:t>
      </w:r>
      <w:r w:rsidRPr="00B52BA4">
        <w:rPr>
          <w:rFonts w:cstheme="minorHAnsi"/>
          <w:sz w:val="18"/>
          <w:szCs w:val="18"/>
        </w:rPr>
        <w:t xml:space="preserve"> </w:t>
      </w:r>
      <w:r w:rsidRPr="00B52BA4">
        <w:rPr>
          <w:rFonts w:cstheme="minorHAnsi"/>
          <w:b/>
          <w:sz w:val="18"/>
          <w:szCs w:val="18"/>
        </w:rPr>
        <w:t>Orgosolo</w:t>
      </w:r>
      <w:r w:rsidRPr="00B52BA4">
        <w:rPr>
          <w:rFonts w:cstheme="minorHAnsi"/>
          <w:sz w:val="18"/>
          <w:szCs w:val="18"/>
        </w:rPr>
        <w:t xml:space="preserve"> e</w:t>
      </w:r>
      <w:r w:rsidR="007E7EC6" w:rsidRPr="00B52BA4">
        <w:rPr>
          <w:rFonts w:cstheme="minorHAnsi"/>
          <w:sz w:val="18"/>
          <w:szCs w:val="18"/>
        </w:rPr>
        <w:t xml:space="preserve"> </w:t>
      </w:r>
      <w:r w:rsidRPr="00B52BA4">
        <w:rPr>
          <w:rFonts w:cstheme="minorHAnsi"/>
          <w:sz w:val="18"/>
          <w:szCs w:val="18"/>
        </w:rPr>
        <w:t xml:space="preserve">pranzo tipico con i pastori. </w:t>
      </w:r>
    </w:p>
    <w:p w:rsidR="001400BD" w:rsidRPr="00B52BA4" w:rsidRDefault="001400BD" w:rsidP="001400BD">
      <w:pPr>
        <w:pStyle w:val="NormaleWeb"/>
        <w:shd w:val="clear" w:color="auto" w:fill="FFFFFF"/>
        <w:spacing w:before="0" w:beforeAutospacing="0" w:after="0" w:afterAutospacing="0"/>
        <w:jc w:val="both"/>
        <w:textAlignment w:val="baseline"/>
        <w:rPr>
          <w:rFonts w:asciiTheme="minorHAnsi" w:hAnsiTheme="minorHAnsi" w:cstheme="minorHAnsi"/>
          <w:b/>
          <w:color w:val="333333"/>
          <w:sz w:val="18"/>
          <w:szCs w:val="18"/>
          <w:shd w:val="clear" w:color="auto" w:fill="FFFFFF"/>
        </w:rPr>
      </w:pPr>
      <w:r w:rsidRPr="00B52BA4">
        <w:rPr>
          <w:rStyle w:val="Enfasigrassetto"/>
          <w:rFonts w:asciiTheme="minorHAnsi" w:hAnsiTheme="minorHAnsi" w:cstheme="minorHAnsi"/>
          <w:sz w:val="18"/>
          <w:szCs w:val="18"/>
          <w:highlight w:val="yellow"/>
          <w:bdr w:val="none" w:sz="0" w:space="0" w:color="auto" w:frame="1"/>
        </w:rPr>
        <w:t xml:space="preserve">Il Pecorino Sardo </w:t>
      </w:r>
      <w:r w:rsidRPr="00B52BA4">
        <w:rPr>
          <w:rStyle w:val="Enfasigrassetto"/>
          <w:rFonts w:asciiTheme="minorHAnsi" w:hAnsiTheme="minorHAnsi" w:cstheme="minorHAnsi"/>
          <w:b w:val="0"/>
          <w:sz w:val="18"/>
          <w:szCs w:val="18"/>
          <w:highlight w:val="yellow"/>
          <w:bdr w:val="none" w:sz="0" w:space="0" w:color="auto" w:frame="1"/>
        </w:rPr>
        <w:t>è uno dei formaggi più antichi della Sardegna. P</w:t>
      </w:r>
      <w:r w:rsidRPr="00B52BA4">
        <w:rPr>
          <w:rFonts w:asciiTheme="minorHAnsi" w:hAnsiTheme="minorHAnsi" w:cstheme="minorHAnsi"/>
          <w:sz w:val="18"/>
          <w:szCs w:val="18"/>
          <w:highlight w:val="yellow"/>
        </w:rPr>
        <w:t xml:space="preserve">rodotto con latte di pecora. </w:t>
      </w:r>
      <w:r w:rsidRPr="00B52BA4">
        <w:rPr>
          <w:rFonts w:asciiTheme="minorHAnsi" w:hAnsiTheme="minorHAnsi" w:cstheme="minorHAnsi"/>
          <w:color w:val="333333"/>
          <w:sz w:val="18"/>
          <w:szCs w:val="18"/>
          <w:highlight w:val="yellow"/>
          <w:shd w:val="clear" w:color="auto" w:fill="FFFFFF"/>
        </w:rPr>
        <w:t>Elevate le </w:t>
      </w:r>
      <w:r w:rsidRPr="00B52BA4">
        <w:rPr>
          <w:rStyle w:val="Enfasigrassetto"/>
          <w:rFonts w:asciiTheme="minorHAnsi" w:hAnsiTheme="minorHAnsi" w:cstheme="minorHAnsi"/>
          <w:b w:val="0"/>
          <w:color w:val="333333"/>
          <w:sz w:val="18"/>
          <w:szCs w:val="18"/>
          <w:highlight w:val="yellow"/>
          <w:bdr w:val="none" w:sz="0" w:space="0" w:color="auto" w:frame="1"/>
          <w:shd w:val="clear" w:color="auto" w:fill="FFFFFF"/>
        </w:rPr>
        <w:t>proprietà</w:t>
      </w:r>
      <w:r w:rsidRPr="00B52BA4">
        <w:rPr>
          <w:rStyle w:val="Enfasigrassetto"/>
          <w:rFonts w:asciiTheme="minorHAnsi" w:hAnsiTheme="minorHAnsi" w:cstheme="minorHAnsi"/>
          <w:color w:val="333333"/>
          <w:sz w:val="18"/>
          <w:szCs w:val="18"/>
          <w:highlight w:val="yellow"/>
          <w:bdr w:val="none" w:sz="0" w:space="0" w:color="auto" w:frame="1"/>
          <w:shd w:val="clear" w:color="auto" w:fill="FFFFFF"/>
        </w:rPr>
        <w:t xml:space="preserve"> </w:t>
      </w:r>
      <w:r w:rsidRPr="00B52BA4">
        <w:rPr>
          <w:rStyle w:val="Enfasigrassetto"/>
          <w:rFonts w:asciiTheme="minorHAnsi" w:hAnsiTheme="minorHAnsi" w:cstheme="minorHAnsi"/>
          <w:b w:val="0"/>
          <w:color w:val="333333"/>
          <w:sz w:val="18"/>
          <w:szCs w:val="18"/>
          <w:highlight w:val="yellow"/>
          <w:bdr w:val="none" w:sz="0" w:space="0" w:color="auto" w:frame="1"/>
          <w:shd w:val="clear" w:color="auto" w:fill="FFFFFF"/>
        </w:rPr>
        <w:t>terapeutiche: a</w:t>
      </w:r>
      <w:r w:rsidRPr="00B52BA4">
        <w:rPr>
          <w:rFonts w:asciiTheme="minorHAnsi" w:hAnsiTheme="minorHAnsi" w:cstheme="minorHAnsi"/>
          <w:color w:val="333333"/>
          <w:sz w:val="18"/>
          <w:szCs w:val="18"/>
          <w:highlight w:val="yellow"/>
          <w:shd w:val="clear" w:color="auto" w:fill="FFFFFF"/>
        </w:rPr>
        <w:t>iuta la formazione ossea, migliora le funzioni immunitarie, contribuisce alla riduzione della massa grassa, è antiossidante e previene le malattie cardio-vascolari</w:t>
      </w:r>
      <w:r w:rsidRPr="00B52BA4">
        <w:rPr>
          <w:rFonts w:asciiTheme="minorHAnsi" w:hAnsiTheme="minorHAnsi" w:cstheme="minorHAnsi"/>
          <w:b/>
          <w:color w:val="333333"/>
          <w:sz w:val="18"/>
          <w:szCs w:val="18"/>
          <w:highlight w:val="yellow"/>
          <w:shd w:val="clear" w:color="auto" w:fill="FFFFFF"/>
        </w:rPr>
        <w:t>.</w:t>
      </w:r>
      <w:r w:rsidRPr="00B52BA4">
        <w:rPr>
          <w:rStyle w:val="Enfasigrassetto"/>
          <w:rFonts w:asciiTheme="minorHAnsi" w:hAnsiTheme="minorHAnsi" w:cstheme="minorHAnsi"/>
          <w:b w:val="0"/>
          <w:color w:val="333333"/>
          <w:sz w:val="18"/>
          <w:szCs w:val="18"/>
          <w:highlight w:val="yellow"/>
          <w:bdr w:val="none" w:sz="0" w:space="0" w:color="auto" w:frame="1"/>
          <w:shd w:val="clear" w:color="auto" w:fill="FFFFFF"/>
        </w:rPr>
        <w:t> Il merito di tutto questo è specialmente delle essenze spontanee di cui si nutrono in prevalenza le pecore al pascolo brado</w:t>
      </w:r>
      <w:r w:rsidRPr="00B52BA4">
        <w:rPr>
          <w:rFonts w:asciiTheme="minorHAnsi" w:hAnsiTheme="minorHAnsi" w:cstheme="minorHAnsi"/>
          <w:b/>
          <w:color w:val="333333"/>
          <w:sz w:val="18"/>
          <w:szCs w:val="18"/>
          <w:highlight w:val="yellow"/>
          <w:shd w:val="clear" w:color="auto" w:fill="FFFFFF"/>
        </w:rPr>
        <w:t>.</w:t>
      </w:r>
    </w:p>
    <w:p w:rsidR="0050613C" w:rsidRPr="00B52BA4" w:rsidRDefault="000F485E" w:rsidP="001400BD">
      <w:pPr>
        <w:pStyle w:val="NormaleWeb"/>
        <w:shd w:val="clear" w:color="auto" w:fill="FFFFFF"/>
        <w:spacing w:before="0" w:beforeAutospacing="0" w:after="0" w:afterAutospacing="0"/>
        <w:jc w:val="both"/>
        <w:textAlignment w:val="baseline"/>
        <w:rPr>
          <w:rFonts w:asciiTheme="minorHAnsi" w:hAnsiTheme="minorHAnsi" w:cstheme="minorHAnsi"/>
          <w:b/>
          <w:color w:val="333333"/>
          <w:sz w:val="18"/>
          <w:szCs w:val="18"/>
          <w:shd w:val="clear" w:color="auto" w:fill="FFFFFF"/>
        </w:rPr>
      </w:pPr>
      <w:r w:rsidRPr="00B52BA4">
        <w:rPr>
          <w:rFonts w:asciiTheme="minorHAnsi" w:hAnsiTheme="minorHAnsi" w:cstheme="minorHAnsi"/>
          <w:sz w:val="18"/>
          <w:szCs w:val="18"/>
        </w:rPr>
        <w:t>In serata</w:t>
      </w:r>
      <w:r w:rsidR="007E7EC6" w:rsidRPr="00B52BA4">
        <w:rPr>
          <w:rFonts w:asciiTheme="minorHAnsi" w:hAnsiTheme="minorHAnsi" w:cstheme="minorHAnsi"/>
          <w:sz w:val="18"/>
          <w:szCs w:val="18"/>
        </w:rPr>
        <w:t xml:space="preserve"> </w:t>
      </w:r>
      <w:r w:rsidRPr="00B52BA4">
        <w:rPr>
          <w:rFonts w:asciiTheme="minorHAnsi" w:hAnsiTheme="minorHAnsi" w:cstheme="minorHAnsi"/>
          <w:sz w:val="18"/>
          <w:szCs w:val="18"/>
        </w:rPr>
        <w:t xml:space="preserve">arrivo ad Olbia e </w:t>
      </w:r>
      <w:r w:rsidR="007E7EC6" w:rsidRPr="00B52BA4">
        <w:rPr>
          <w:rFonts w:asciiTheme="minorHAnsi" w:hAnsiTheme="minorHAnsi" w:cstheme="minorHAnsi"/>
          <w:sz w:val="18"/>
          <w:szCs w:val="18"/>
        </w:rPr>
        <w:t>rientro a casa.</w:t>
      </w:r>
      <w:bookmarkEnd w:id="0"/>
    </w:p>
    <w:sectPr w:rsidR="0050613C" w:rsidRPr="00B52BA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85E"/>
    <w:rsid w:val="000F485E"/>
    <w:rsid w:val="001400BD"/>
    <w:rsid w:val="001E7785"/>
    <w:rsid w:val="0050613C"/>
    <w:rsid w:val="0072193A"/>
    <w:rsid w:val="007E7EC6"/>
    <w:rsid w:val="00B52BA4"/>
    <w:rsid w:val="00C7072C"/>
    <w:rsid w:val="00FE3E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8243A6-CE4F-4632-BA31-5668006A8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0F48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3">
    <w:name w:val="heading 3"/>
    <w:basedOn w:val="Normale"/>
    <w:next w:val="Normale"/>
    <w:link w:val="Titolo3Carattere"/>
    <w:uiPriority w:val="9"/>
    <w:semiHidden/>
    <w:unhideWhenUsed/>
    <w:qFormat/>
    <w:rsid w:val="00C707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F485E"/>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0F485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0F485E"/>
    <w:rPr>
      <w:b/>
      <w:bCs/>
    </w:rPr>
  </w:style>
  <w:style w:type="character" w:styleId="Collegamentoipertestuale">
    <w:name w:val="Hyperlink"/>
    <w:basedOn w:val="Carpredefinitoparagrafo"/>
    <w:uiPriority w:val="99"/>
    <w:semiHidden/>
    <w:unhideWhenUsed/>
    <w:rsid w:val="000F485E"/>
    <w:rPr>
      <w:color w:val="0000FF"/>
      <w:u w:val="single"/>
    </w:rPr>
  </w:style>
  <w:style w:type="character" w:customStyle="1" w:styleId="Titolo3Carattere">
    <w:name w:val="Titolo 3 Carattere"/>
    <w:basedOn w:val="Carpredefinitoparagrafo"/>
    <w:link w:val="Titolo3"/>
    <w:uiPriority w:val="9"/>
    <w:semiHidden/>
    <w:rsid w:val="00C7072C"/>
    <w:rPr>
      <w:rFonts w:asciiTheme="majorHAnsi" w:eastAsiaTheme="majorEastAsia" w:hAnsiTheme="majorHAnsi" w:cstheme="majorBidi"/>
      <w:color w:val="1F4D78" w:themeColor="accent1" w:themeShade="7F"/>
      <w:sz w:val="24"/>
      <w:szCs w:val="24"/>
    </w:rPr>
  </w:style>
  <w:style w:type="character" w:styleId="Enfasicorsivo">
    <w:name w:val="Emphasis"/>
    <w:basedOn w:val="Carpredefinitoparagrafo"/>
    <w:uiPriority w:val="20"/>
    <w:qFormat/>
    <w:rsid w:val="00C707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16495">
      <w:bodyDiv w:val="1"/>
      <w:marLeft w:val="0"/>
      <w:marRight w:val="0"/>
      <w:marTop w:val="0"/>
      <w:marBottom w:val="0"/>
      <w:divBdr>
        <w:top w:val="none" w:sz="0" w:space="0" w:color="auto"/>
        <w:left w:val="none" w:sz="0" w:space="0" w:color="auto"/>
        <w:bottom w:val="none" w:sz="0" w:space="0" w:color="auto"/>
        <w:right w:val="none" w:sz="0" w:space="0" w:color="auto"/>
      </w:divBdr>
    </w:div>
    <w:div w:id="583148275">
      <w:bodyDiv w:val="1"/>
      <w:marLeft w:val="0"/>
      <w:marRight w:val="0"/>
      <w:marTop w:val="0"/>
      <w:marBottom w:val="0"/>
      <w:divBdr>
        <w:top w:val="none" w:sz="0" w:space="0" w:color="auto"/>
        <w:left w:val="none" w:sz="0" w:space="0" w:color="auto"/>
        <w:bottom w:val="none" w:sz="0" w:space="0" w:color="auto"/>
        <w:right w:val="none" w:sz="0" w:space="0" w:color="auto"/>
      </w:divBdr>
    </w:div>
    <w:div w:id="845245729">
      <w:bodyDiv w:val="1"/>
      <w:marLeft w:val="0"/>
      <w:marRight w:val="0"/>
      <w:marTop w:val="0"/>
      <w:marBottom w:val="0"/>
      <w:divBdr>
        <w:top w:val="none" w:sz="0" w:space="0" w:color="auto"/>
        <w:left w:val="none" w:sz="0" w:space="0" w:color="auto"/>
        <w:bottom w:val="none" w:sz="0" w:space="0" w:color="auto"/>
        <w:right w:val="none" w:sz="0" w:space="0" w:color="auto"/>
      </w:divBdr>
    </w:div>
    <w:div w:id="915897438">
      <w:bodyDiv w:val="1"/>
      <w:marLeft w:val="0"/>
      <w:marRight w:val="0"/>
      <w:marTop w:val="0"/>
      <w:marBottom w:val="0"/>
      <w:divBdr>
        <w:top w:val="none" w:sz="0" w:space="0" w:color="auto"/>
        <w:left w:val="none" w:sz="0" w:space="0" w:color="auto"/>
        <w:bottom w:val="none" w:sz="0" w:space="0" w:color="auto"/>
        <w:right w:val="none" w:sz="0" w:space="0" w:color="auto"/>
      </w:divBdr>
      <w:divsChild>
        <w:div w:id="213856163">
          <w:marLeft w:val="0"/>
          <w:marRight w:val="570"/>
          <w:marTop w:val="0"/>
          <w:marBottom w:val="0"/>
          <w:divBdr>
            <w:top w:val="none" w:sz="0" w:space="0" w:color="auto"/>
            <w:left w:val="none" w:sz="0" w:space="0" w:color="auto"/>
            <w:bottom w:val="none" w:sz="0" w:space="0" w:color="auto"/>
            <w:right w:val="none" w:sz="0" w:space="0" w:color="auto"/>
          </w:divBdr>
        </w:div>
        <w:div w:id="631058410">
          <w:marLeft w:val="0"/>
          <w:marRight w:val="0"/>
          <w:marTop w:val="0"/>
          <w:marBottom w:val="0"/>
          <w:divBdr>
            <w:top w:val="none" w:sz="0" w:space="0" w:color="auto"/>
            <w:left w:val="none" w:sz="0" w:space="0" w:color="auto"/>
            <w:bottom w:val="none" w:sz="0" w:space="0" w:color="auto"/>
            <w:right w:val="none" w:sz="0" w:space="0" w:color="auto"/>
          </w:divBdr>
        </w:div>
      </w:divsChild>
    </w:div>
    <w:div w:id="1026710397">
      <w:bodyDiv w:val="1"/>
      <w:marLeft w:val="0"/>
      <w:marRight w:val="0"/>
      <w:marTop w:val="0"/>
      <w:marBottom w:val="0"/>
      <w:divBdr>
        <w:top w:val="none" w:sz="0" w:space="0" w:color="auto"/>
        <w:left w:val="none" w:sz="0" w:space="0" w:color="auto"/>
        <w:bottom w:val="none" w:sz="0" w:space="0" w:color="auto"/>
        <w:right w:val="none" w:sz="0" w:space="0" w:color="auto"/>
      </w:divBdr>
    </w:div>
    <w:div w:id="1340696007">
      <w:bodyDiv w:val="1"/>
      <w:marLeft w:val="0"/>
      <w:marRight w:val="0"/>
      <w:marTop w:val="0"/>
      <w:marBottom w:val="0"/>
      <w:divBdr>
        <w:top w:val="none" w:sz="0" w:space="0" w:color="auto"/>
        <w:left w:val="none" w:sz="0" w:space="0" w:color="auto"/>
        <w:bottom w:val="none" w:sz="0" w:space="0" w:color="auto"/>
        <w:right w:val="none" w:sz="0" w:space="0" w:color="auto"/>
      </w:divBdr>
    </w:div>
    <w:div w:id="1369380457">
      <w:bodyDiv w:val="1"/>
      <w:marLeft w:val="0"/>
      <w:marRight w:val="0"/>
      <w:marTop w:val="0"/>
      <w:marBottom w:val="0"/>
      <w:divBdr>
        <w:top w:val="none" w:sz="0" w:space="0" w:color="auto"/>
        <w:left w:val="none" w:sz="0" w:space="0" w:color="auto"/>
        <w:bottom w:val="none" w:sz="0" w:space="0" w:color="auto"/>
        <w:right w:val="none" w:sz="0" w:space="0" w:color="auto"/>
      </w:divBdr>
      <w:divsChild>
        <w:div w:id="1960063031">
          <w:marLeft w:val="0"/>
          <w:marRight w:val="0"/>
          <w:marTop w:val="0"/>
          <w:marBottom w:val="0"/>
          <w:divBdr>
            <w:top w:val="none" w:sz="0" w:space="0" w:color="auto"/>
            <w:left w:val="none" w:sz="0" w:space="0" w:color="auto"/>
            <w:bottom w:val="none" w:sz="0" w:space="0" w:color="auto"/>
            <w:right w:val="none" w:sz="0" w:space="0" w:color="auto"/>
          </w:divBdr>
          <w:divsChild>
            <w:div w:id="147509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5729">
      <w:bodyDiv w:val="1"/>
      <w:marLeft w:val="0"/>
      <w:marRight w:val="0"/>
      <w:marTop w:val="0"/>
      <w:marBottom w:val="0"/>
      <w:divBdr>
        <w:top w:val="none" w:sz="0" w:space="0" w:color="auto"/>
        <w:left w:val="none" w:sz="0" w:space="0" w:color="auto"/>
        <w:bottom w:val="none" w:sz="0" w:space="0" w:color="auto"/>
        <w:right w:val="none" w:sz="0" w:space="0" w:color="auto"/>
      </w:divBdr>
    </w:div>
    <w:div w:id="200673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Torre_del_Porto_(Porto_Torres)" TargetMode="External"/><Relationship Id="rId13" Type="http://schemas.openxmlformats.org/officeDocument/2006/relationships/hyperlink" Target="https://it.wikipedia.org/wiki/Terme" TargetMode="External"/><Relationship Id="rId3" Type="http://schemas.openxmlformats.org/officeDocument/2006/relationships/webSettings" Target="webSettings.xml"/><Relationship Id="rId7" Type="http://schemas.openxmlformats.org/officeDocument/2006/relationships/hyperlink" Target="https://it.wikipedia.org/wiki/Museo" TargetMode="External"/><Relationship Id="rId12" Type="http://schemas.openxmlformats.org/officeDocument/2006/relationships/hyperlink" Target="https://it.wikipedia.org/wiki/Tophet"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it.wikipedia.org/wiki/Giuseppe_Garibaldi" TargetMode="External"/><Relationship Id="rId11" Type="http://schemas.openxmlformats.org/officeDocument/2006/relationships/hyperlink" Target="https://it.wikipedia.org/wiki/Impero_romano" TargetMode="External"/><Relationship Id="rId5" Type="http://schemas.openxmlformats.org/officeDocument/2006/relationships/hyperlink" Target="https://it.wikipedia.org/wiki/Sardegna" TargetMode="External"/><Relationship Id="rId15" Type="http://schemas.openxmlformats.org/officeDocument/2006/relationships/hyperlink" Target="https://it.wikipedia.org/wiki/Tempio" TargetMode="External"/><Relationship Id="rId10" Type="http://schemas.openxmlformats.org/officeDocument/2006/relationships/hyperlink" Target="https://it.wikipedia.org/wiki/Citt%C3%A0" TargetMode="External"/><Relationship Id="rId4" Type="http://schemas.openxmlformats.org/officeDocument/2006/relationships/hyperlink" Target="https://it.wikipedia.org/wiki/Gallura" TargetMode="External"/><Relationship Id="rId9" Type="http://schemas.openxmlformats.org/officeDocument/2006/relationships/hyperlink" Target="https://it.wikipedia.org/wiki/Museo" TargetMode="External"/><Relationship Id="rId14" Type="http://schemas.openxmlformats.org/officeDocument/2006/relationships/hyperlink" Target="https://it.wikipedia.org/wiki/Fondazion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763</TotalTime>
  <Pages>1</Pages>
  <Words>1325</Words>
  <Characters>7557</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Alda</dc:creator>
  <cp:keywords/>
  <dc:description/>
  <cp:lastModifiedBy>Mariani Marco</cp:lastModifiedBy>
  <cp:revision>2</cp:revision>
  <dcterms:created xsi:type="dcterms:W3CDTF">2020-07-07T08:52:00Z</dcterms:created>
  <dcterms:modified xsi:type="dcterms:W3CDTF">2020-07-29T06:28:00Z</dcterms:modified>
</cp:coreProperties>
</file>